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B047F7" w14:textId="77777777" w:rsidR="005F02B2" w:rsidRPr="009001CE" w:rsidRDefault="005F02B2" w:rsidP="005F02B2">
      <w:pPr>
        <w:pStyle w:val="Overskrift1"/>
        <w:spacing w:line="360" w:lineRule="auto"/>
        <w:rPr>
          <w:lang w:val="en-GB"/>
        </w:rPr>
      </w:pPr>
      <w:r w:rsidRPr="009001CE">
        <w:rPr>
          <w:lang w:val="en-GB"/>
        </w:rPr>
        <w:t xml:space="preserve">Appendix </w:t>
      </w:r>
      <w:r>
        <w:rPr>
          <w:lang w:val="en-GB"/>
        </w:rPr>
        <w:t>3</w:t>
      </w:r>
      <w:r w:rsidRPr="009001CE">
        <w:rPr>
          <w:lang w:val="en-GB"/>
        </w:rPr>
        <w:t xml:space="preserve">: The effect of warming treatment with Open Top Chambers (OTCs) on ground temperatures and soil moisture at three elevations at </w:t>
      </w:r>
      <w:proofErr w:type="spellStart"/>
      <w:r w:rsidRPr="009001CE">
        <w:rPr>
          <w:lang w:val="en-GB"/>
        </w:rPr>
        <w:t>Storehaugfjellet</w:t>
      </w:r>
      <w:proofErr w:type="spellEnd"/>
      <w:r w:rsidRPr="009001CE">
        <w:rPr>
          <w:lang w:val="en-GB"/>
        </w:rPr>
        <w:t>, Western Norway, 2016-2018</w:t>
      </w:r>
    </w:p>
    <w:p w14:paraId="6CC5826E" w14:textId="77777777" w:rsidR="005F02B2" w:rsidRPr="009001CE" w:rsidRDefault="005F02B2" w:rsidP="005F02B2">
      <w:pPr>
        <w:spacing w:line="360" w:lineRule="auto"/>
        <w:rPr>
          <w:lang w:val="en-GB"/>
        </w:rPr>
      </w:pPr>
      <w:r w:rsidRPr="00A31802">
        <w:rPr>
          <w:b/>
          <w:bCs/>
          <w:lang w:val="en-GB"/>
        </w:rPr>
        <w:t>Table S</w:t>
      </w:r>
      <w:r>
        <w:rPr>
          <w:b/>
          <w:bCs/>
          <w:lang w:val="en-GB"/>
        </w:rPr>
        <w:t>2</w:t>
      </w:r>
      <w:r w:rsidRPr="009001CE">
        <w:rPr>
          <w:lang w:val="en-GB"/>
        </w:rPr>
        <w:t>: Mean temperatures</w:t>
      </w:r>
      <w:r>
        <w:rPr>
          <w:lang w:val="en-GB"/>
        </w:rPr>
        <w:t xml:space="preserve"> </w:t>
      </w:r>
      <w:r w:rsidRPr="009001CE">
        <w:rPr>
          <w:lang w:val="en-GB"/>
        </w:rPr>
        <w:t xml:space="preserve">for ambient and OTC ground temperatures, and mean paired differences for each Year and </w:t>
      </w:r>
      <w:r>
        <w:rPr>
          <w:lang w:val="en-GB"/>
        </w:rPr>
        <w:t>Site.</w:t>
      </w:r>
      <w:r w:rsidRPr="009001CE">
        <w:rPr>
          <w:lang w:val="en-GB"/>
        </w:rPr>
        <w:t xml:space="preserve"> Standard deviations in brackets. All values are based on a single pair of data loggers. </w:t>
      </w:r>
    </w:p>
    <w:tbl>
      <w:tblPr>
        <w:tblW w:w="0" w:type="auto"/>
        <w:jc w:val="center"/>
        <w:tblLayout w:type="fixed"/>
        <w:tblLook w:val="0420" w:firstRow="1" w:lastRow="0" w:firstColumn="0" w:lastColumn="0" w:noHBand="0" w:noVBand="1"/>
      </w:tblPr>
      <w:tblGrid>
        <w:gridCol w:w="851"/>
        <w:gridCol w:w="1134"/>
        <w:gridCol w:w="1559"/>
        <w:gridCol w:w="1418"/>
        <w:gridCol w:w="1559"/>
      </w:tblGrid>
      <w:tr w:rsidR="005F02B2" w:rsidRPr="009001CE" w14:paraId="219C3775" w14:textId="77777777" w:rsidTr="00554BC7">
        <w:trPr>
          <w:tblHeader/>
          <w:jc w:val="center"/>
        </w:trPr>
        <w:tc>
          <w:tcPr>
            <w:tcW w:w="851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299C89" w14:textId="77777777" w:rsidR="005F02B2" w:rsidRPr="009001CE" w:rsidRDefault="005F02B2" w:rsidP="00554BC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360" w:lineRule="auto"/>
              <w:ind w:left="100" w:right="100"/>
              <w:jc w:val="right"/>
              <w:rPr>
                <w:rFonts w:ascii="Arial" w:hAnsi="Arial" w:cs="Arial"/>
                <w:sz w:val="20"/>
                <w:lang w:val="en-GB"/>
              </w:rPr>
            </w:pPr>
            <w:r w:rsidRPr="009001CE">
              <w:rPr>
                <w:rFonts w:ascii="Arial" w:eastAsia="Arial" w:hAnsi="Arial" w:cs="Arial"/>
                <w:b/>
                <w:color w:val="000000"/>
                <w:sz w:val="20"/>
                <w:lang w:val="en-GB"/>
              </w:rPr>
              <w:t>Year</w:t>
            </w:r>
          </w:p>
        </w:tc>
        <w:tc>
          <w:tcPr>
            <w:tcW w:w="1134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67273D" w14:textId="77777777" w:rsidR="005F02B2" w:rsidRPr="009001CE" w:rsidRDefault="005F02B2" w:rsidP="00554BC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360" w:lineRule="auto"/>
              <w:ind w:left="100" w:right="100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en-GB"/>
              </w:rPr>
              <w:t>Site</w:t>
            </w:r>
          </w:p>
        </w:tc>
        <w:tc>
          <w:tcPr>
            <w:tcW w:w="1559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58FF31" w14:textId="77777777" w:rsidR="005F02B2" w:rsidRPr="009001CE" w:rsidRDefault="005F02B2" w:rsidP="00554BC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360" w:lineRule="auto"/>
              <w:ind w:left="100" w:right="100"/>
              <w:jc w:val="right"/>
              <w:rPr>
                <w:rFonts w:ascii="Arial" w:hAnsi="Arial" w:cs="Arial"/>
                <w:sz w:val="20"/>
                <w:lang w:val="en-GB"/>
              </w:rPr>
            </w:pPr>
            <w:r w:rsidRPr="009001CE">
              <w:rPr>
                <w:rFonts w:ascii="Arial" w:hAnsi="Arial" w:cs="Arial"/>
                <w:sz w:val="20"/>
                <w:lang w:val="en-GB"/>
              </w:rPr>
              <w:t>Mean Ambient temperature</w:t>
            </w:r>
          </w:p>
        </w:tc>
        <w:tc>
          <w:tcPr>
            <w:tcW w:w="1418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42BED6" w14:textId="77777777" w:rsidR="005F02B2" w:rsidRPr="009001CE" w:rsidRDefault="005F02B2" w:rsidP="00554BC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360" w:lineRule="auto"/>
              <w:ind w:left="100" w:right="100"/>
              <w:jc w:val="right"/>
              <w:rPr>
                <w:rFonts w:ascii="Arial" w:hAnsi="Arial" w:cs="Arial"/>
                <w:sz w:val="20"/>
                <w:lang w:val="en-GB"/>
              </w:rPr>
            </w:pPr>
            <w:r w:rsidRPr="009001CE">
              <w:rPr>
                <w:rFonts w:ascii="Arial" w:hAnsi="Arial" w:cs="Arial"/>
                <w:sz w:val="20"/>
                <w:lang w:val="en-GB"/>
              </w:rPr>
              <w:t>Mean Warming temperature</w:t>
            </w:r>
          </w:p>
        </w:tc>
        <w:tc>
          <w:tcPr>
            <w:tcW w:w="1559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vAlign w:val="center"/>
          </w:tcPr>
          <w:p w14:paraId="5B9FEEE2" w14:textId="77777777" w:rsidR="005F02B2" w:rsidRPr="009001CE" w:rsidRDefault="005F02B2" w:rsidP="00554BC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360" w:lineRule="auto"/>
              <w:ind w:left="100" w:right="100"/>
              <w:jc w:val="right"/>
              <w:rPr>
                <w:rFonts w:ascii="Arial" w:hAnsi="Arial" w:cs="Arial"/>
                <w:sz w:val="20"/>
                <w:lang w:val="en-GB"/>
              </w:rPr>
            </w:pPr>
            <w:r w:rsidRPr="009001CE">
              <w:rPr>
                <w:rFonts w:ascii="Arial" w:eastAsia="Arial" w:hAnsi="Arial" w:cs="Arial"/>
                <w:b/>
                <w:color w:val="000000"/>
                <w:sz w:val="20"/>
                <w:lang w:val="en-GB"/>
              </w:rPr>
              <w:t>mean difference</w:t>
            </w:r>
          </w:p>
        </w:tc>
      </w:tr>
      <w:tr w:rsidR="005F02B2" w:rsidRPr="009001CE" w14:paraId="3AFCF1D2" w14:textId="77777777" w:rsidTr="00554BC7">
        <w:trPr>
          <w:jc w:val="center"/>
        </w:trPr>
        <w:tc>
          <w:tcPr>
            <w:tcW w:w="851" w:type="dxa"/>
            <w:vMerge w:val="restart"/>
            <w:tcBorders>
              <w:top w:val="single" w:sz="12" w:space="0" w:color="666666"/>
              <w:left w:val="none" w:sz="0" w:space="0" w:color="000000"/>
              <w:bottom w:val="single" w:sz="4" w:space="0" w:color="BEBEBE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0857CD" w14:textId="77777777" w:rsidR="005F02B2" w:rsidRPr="009001CE" w:rsidRDefault="005F02B2" w:rsidP="00554BC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360" w:lineRule="auto"/>
              <w:ind w:left="100" w:right="100"/>
              <w:jc w:val="right"/>
              <w:rPr>
                <w:rFonts w:ascii="Arial" w:hAnsi="Arial" w:cs="Arial"/>
                <w:sz w:val="20"/>
                <w:lang w:val="en-GB"/>
              </w:rPr>
            </w:pPr>
            <w:r w:rsidRPr="009001CE">
              <w:rPr>
                <w:rFonts w:ascii="Arial" w:eastAsia="Arial" w:hAnsi="Arial" w:cs="Arial"/>
                <w:color w:val="000000"/>
                <w:sz w:val="20"/>
                <w:lang w:val="en-GB"/>
              </w:rPr>
              <w:t>2016</w:t>
            </w:r>
          </w:p>
        </w:tc>
        <w:tc>
          <w:tcPr>
            <w:tcW w:w="1134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1D1436" w14:textId="77777777" w:rsidR="005F02B2" w:rsidRPr="009001CE" w:rsidRDefault="005F02B2" w:rsidP="00554BC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360" w:lineRule="auto"/>
              <w:ind w:left="100" w:right="100"/>
              <w:rPr>
                <w:rFonts w:ascii="Arial" w:hAnsi="Arial" w:cs="Arial"/>
                <w:sz w:val="20"/>
                <w:lang w:val="en-GB"/>
              </w:rPr>
            </w:pPr>
            <w:r w:rsidRPr="009001CE">
              <w:rPr>
                <w:rFonts w:ascii="Arial" w:eastAsia="Arial" w:hAnsi="Arial" w:cs="Arial"/>
                <w:color w:val="000000"/>
                <w:sz w:val="20"/>
                <w:lang w:val="en-GB"/>
              </w:rPr>
              <w:t>Low</w:t>
            </w:r>
          </w:p>
        </w:tc>
        <w:tc>
          <w:tcPr>
            <w:tcW w:w="1559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9D330F" w14:textId="77777777" w:rsidR="005F02B2" w:rsidRPr="009001CE" w:rsidRDefault="005F02B2" w:rsidP="00554BC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360" w:lineRule="auto"/>
              <w:ind w:left="100" w:right="100"/>
              <w:jc w:val="right"/>
              <w:rPr>
                <w:rFonts w:ascii="Arial" w:hAnsi="Arial" w:cs="Arial"/>
                <w:sz w:val="20"/>
                <w:lang w:val="en-GB"/>
              </w:rPr>
            </w:pPr>
            <w:r w:rsidRPr="009001CE">
              <w:rPr>
                <w:rFonts w:ascii="Arial" w:hAnsi="Arial" w:cs="Arial"/>
                <w:sz w:val="20"/>
                <w:lang w:val="en-GB"/>
              </w:rPr>
              <w:t>15.7 (2.8)</w:t>
            </w:r>
          </w:p>
        </w:tc>
        <w:tc>
          <w:tcPr>
            <w:tcW w:w="1418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BCAAC6" w14:textId="77777777" w:rsidR="005F02B2" w:rsidRPr="009001CE" w:rsidRDefault="005F02B2" w:rsidP="00554BC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360" w:lineRule="auto"/>
              <w:ind w:left="100" w:right="100"/>
              <w:jc w:val="right"/>
              <w:rPr>
                <w:rFonts w:ascii="Arial" w:hAnsi="Arial" w:cs="Arial"/>
                <w:sz w:val="20"/>
                <w:lang w:val="en-GB"/>
              </w:rPr>
            </w:pPr>
            <w:r w:rsidRPr="009001CE">
              <w:rPr>
                <w:rFonts w:ascii="Arial" w:hAnsi="Arial" w:cs="Arial"/>
                <w:sz w:val="20"/>
                <w:lang w:val="en-GB"/>
              </w:rPr>
              <w:t>16.5 (3.2)</w:t>
            </w:r>
          </w:p>
        </w:tc>
        <w:tc>
          <w:tcPr>
            <w:tcW w:w="1559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vAlign w:val="center"/>
          </w:tcPr>
          <w:p w14:paraId="03F07674" w14:textId="77777777" w:rsidR="005F02B2" w:rsidRPr="009001CE" w:rsidRDefault="005F02B2" w:rsidP="00554BC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360" w:lineRule="auto"/>
              <w:ind w:left="100" w:right="100"/>
              <w:jc w:val="right"/>
              <w:rPr>
                <w:rFonts w:ascii="Arial" w:hAnsi="Arial" w:cs="Arial"/>
                <w:sz w:val="20"/>
                <w:lang w:val="en-GB"/>
              </w:rPr>
            </w:pPr>
            <w:r w:rsidRPr="009001CE">
              <w:rPr>
                <w:rFonts w:ascii="Arial" w:eastAsia="Arial" w:hAnsi="Arial" w:cs="Arial"/>
                <w:b/>
                <w:color w:val="000000"/>
                <w:sz w:val="20"/>
                <w:lang w:val="en-GB"/>
              </w:rPr>
              <w:t>-0.8 (0.8)</w:t>
            </w:r>
          </w:p>
        </w:tc>
      </w:tr>
      <w:tr w:rsidR="005F02B2" w:rsidRPr="009001CE" w14:paraId="639E0ED7" w14:textId="77777777" w:rsidTr="00554BC7">
        <w:trPr>
          <w:jc w:val="center"/>
        </w:trPr>
        <w:tc>
          <w:tcPr>
            <w:tcW w:w="851" w:type="dxa"/>
            <w:vMerge/>
            <w:tcBorders>
              <w:top w:val="single" w:sz="4" w:space="0" w:color="BEBEBE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D5C92D" w14:textId="77777777" w:rsidR="005F02B2" w:rsidRPr="009001CE" w:rsidRDefault="005F02B2" w:rsidP="00554BC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360" w:lineRule="auto"/>
              <w:ind w:left="100" w:right="100"/>
              <w:jc w:val="right"/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113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938C8D" w14:textId="77777777" w:rsidR="005F02B2" w:rsidRPr="009001CE" w:rsidRDefault="005F02B2" w:rsidP="00554BC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360" w:lineRule="auto"/>
              <w:ind w:left="100" w:right="100"/>
              <w:rPr>
                <w:rFonts w:ascii="Arial" w:hAnsi="Arial" w:cs="Arial"/>
                <w:sz w:val="20"/>
                <w:lang w:val="en-GB"/>
              </w:rPr>
            </w:pPr>
            <w:r w:rsidRPr="009001CE">
              <w:rPr>
                <w:rFonts w:ascii="Arial" w:eastAsia="Arial" w:hAnsi="Arial" w:cs="Arial"/>
                <w:color w:val="000000"/>
                <w:sz w:val="20"/>
                <w:lang w:val="en-GB"/>
              </w:rPr>
              <w:t>Mid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83E8D1" w14:textId="77777777" w:rsidR="005F02B2" w:rsidRPr="009001CE" w:rsidRDefault="005F02B2" w:rsidP="00554BC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360" w:lineRule="auto"/>
              <w:ind w:left="100" w:right="100"/>
              <w:jc w:val="right"/>
              <w:rPr>
                <w:rFonts w:ascii="Arial" w:hAnsi="Arial" w:cs="Arial"/>
                <w:sz w:val="20"/>
                <w:lang w:val="en-GB"/>
              </w:rPr>
            </w:pPr>
            <w:r w:rsidRPr="009001CE">
              <w:rPr>
                <w:rFonts w:ascii="Arial" w:hAnsi="Arial" w:cs="Arial"/>
                <w:sz w:val="20"/>
                <w:lang w:val="en-GB"/>
              </w:rPr>
              <w:t>12.5 (2.8)</w:t>
            </w:r>
          </w:p>
        </w:tc>
        <w:tc>
          <w:tcPr>
            <w:tcW w:w="141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8793D7" w14:textId="77777777" w:rsidR="005F02B2" w:rsidRPr="009001CE" w:rsidRDefault="005F02B2" w:rsidP="00554BC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360" w:lineRule="auto"/>
              <w:ind w:left="100" w:right="100"/>
              <w:jc w:val="right"/>
              <w:rPr>
                <w:rFonts w:ascii="Arial" w:hAnsi="Arial" w:cs="Arial"/>
                <w:sz w:val="20"/>
                <w:lang w:val="en-GB"/>
              </w:rPr>
            </w:pPr>
            <w:r w:rsidRPr="009001CE">
              <w:rPr>
                <w:rFonts w:ascii="Arial" w:hAnsi="Arial" w:cs="Arial"/>
                <w:sz w:val="20"/>
                <w:lang w:val="en-GB"/>
              </w:rPr>
              <w:t>13.1 (2.7)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vAlign w:val="center"/>
          </w:tcPr>
          <w:p w14:paraId="263F409A" w14:textId="77777777" w:rsidR="005F02B2" w:rsidRPr="009001CE" w:rsidRDefault="005F02B2" w:rsidP="00554BC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360" w:lineRule="auto"/>
              <w:ind w:left="100" w:right="100"/>
              <w:jc w:val="right"/>
              <w:rPr>
                <w:rFonts w:ascii="Arial" w:hAnsi="Arial" w:cs="Arial"/>
                <w:sz w:val="20"/>
                <w:lang w:val="en-GB"/>
              </w:rPr>
            </w:pPr>
            <w:r w:rsidRPr="009001CE">
              <w:rPr>
                <w:rFonts w:ascii="Arial" w:eastAsia="Arial" w:hAnsi="Arial" w:cs="Arial"/>
                <w:b/>
                <w:color w:val="000000"/>
                <w:sz w:val="20"/>
                <w:lang w:val="en-GB"/>
              </w:rPr>
              <w:t>-0.6 (0.6)</w:t>
            </w:r>
          </w:p>
        </w:tc>
      </w:tr>
      <w:tr w:rsidR="005F02B2" w:rsidRPr="009001CE" w14:paraId="2310ED3C" w14:textId="77777777" w:rsidTr="00554BC7">
        <w:trPr>
          <w:jc w:val="center"/>
        </w:trPr>
        <w:tc>
          <w:tcPr>
            <w:tcW w:w="851" w:type="dxa"/>
            <w:vMerge/>
            <w:tcBorders>
              <w:top w:val="none" w:sz="0" w:space="0" w:color="000000"/>
              <w:left w:val="none" w:sz="0" w:space="0" w:color="000000"/>
              <w:bottom w:val="single" w:sz="4" w:space="0" w:color="BEBEBE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AC361B" w14:textId="77777777" w:rsidR="005F02B2" w:rsidRPr="009001CE" w:rsidRDefault="005F02B2" w:rsidP="00554BC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360" w:lineRule="auto"/>
              <w:ind w:left="100" w:right="100"/>
              <w:jc w:val="right"/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1134" w:type="dxa"/>
            <w:tcBorders>
              <w:top w:val="none" w:sz="0" w:space="0" w:color="000000"/>
              <w:left w:val="none" w:sz="0" w:space="0" w:color="000000"/>
              <w:bottom w:val="single" w:sz="4" w:space="0" w:color="BEBEBE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A48826" w14:textId="77777777" w:rsidR="005F02B2" w:rsidRPr="009001CE" w:rsidRDefault="005F02B2" w:rsidP="00554BC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360" w:lineRule="auto"/>
              <w:ind w:left="100" w:right="100"/>
              <w:rPr>
                <w:rFonts w:ascii="Arial" w:hAnsi="Arial" w:cs="Arial"/>
                <w:sz w:val="20"/>
                <w:lang w:val="en-GB"/>
              </w:rPr>
            </w:pPr>
            <w:r w:rsidRPr="009001CE">
              <w:rPr>
                <w:rFonts w:ascii="Arial" w:eastAsia="Arial" w:hAnsi="Arial" w:cs="Arial"/>
                <w:color w:val="000000"/>
                <w:sz w:val="20"/>
                <w:lang w:val="en-GB"/>
              </w:rPr>
              <w:t>High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single" w:sz="4" w:space="0" w:color="BEBEBE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07C137" w14:textId="77777777" w:rsidR="005F02B2" w:rsidRPr="009001CE" w:rsidRDefault="005F02B2" w:rsidP="00554BC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360" w:lineRule="auto"/>
              <w:ind w:left="100" w:right="100"/>
              <w:jc w:val="right"/>
              <w:rPr>
                <w:rFonts w:ascii="Arial" w:hAnsi="Arial" w:cs="Arial"/>
                <w:sz w:val="20"/>
                <w:lang w:val="en-GB"/>
              </w:rPr>
            </w:pPr>
            <w:r w:rsidRPr="009001CE">
              <w:rPr>
                <w:rFonts w:ascii="Arial" w:hAnsi="Arial" w:cs="Arial"/>
                <w:sz w:val="20"/>
                <w:lang w:val="en-GB"/>
              </w:rPr>
              <w:t>12.2 (3.6)</w:t>
            </w:r>
          </w:p>
        </w:tc>
        <w:tc>
          <w:tcPr>
            <w:tcW w:w="1418" w:type="dxa"/>
            <w:tcBorders>
              <w:top w:val="none" w:sz="0" w:space="0" w:color="000000"/>
              <w:left w:val="none" w:sz="0" w:space="0" w:color="000000"/>
              <w:bottom w:val="single" w:sz="4" w:space="0" w:color="BEBEBE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8C49A6" w14:textId="77777777" w:rsidR="005F02B2" w:rsidRPr="009001CE" w:rsidRDefault="005F02B2" w:rsidP="00554BC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360" w:lineRule="auto"/>
              <w:ind w:left="100" w:right="100"/>
              <w:jc w:val="right"/>
              <w:rPr>
                <w:rFonts w:ascii="Arial" w:hAnsi="Arial" w:cs="Arial"/>
                <w:sz w:val="20"/>
                <w:lang w:val="en-GB"/>
              </w:rPr>
            </w:pPr>
            <w:r w:rsidRPr="009001CE">
              <w:rPr>
                <w:rFonts w:ascii="Arial" w:hAnsi="Arial" w:cs="Arial"/>
                <w:sz w:val="20"/>
                <w:lang w:val="en-GB"/>
              </w:rPr>
              <w:t>13.3 (3.8)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single" w:sz="4" w:space="0" w:color="BEBEBE"/>
              <w:right w:val="none" w:sz="0" w:space="0" w:color="000000"/>
            </w:tcBorders>
            <w:shd w:val="clear" w:color="auto" w:fill="FFFFFF"/>
            <w:vAlign w:val="center"/>
          </w:tcPr>
          <w:p w14:paraId="0DF24A16" w14:textId="77777777" w:rsidR="005F02B2" w:rsidRPr="009001CE" w:rsidRDefault="005F02B2" w:rsidP="00554BC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360" w:lineRule="auto"/>
              <w:ind w:left="100" w:right="100"/>
              <w:jc w:val="right"/>
              <w:rPr>
                <w:rFonts w:ascii="Arial" w:hAnsi="Arial" w:cs="Arial"/>
                <w:sz w:val="20"/>
                <w:lang w:val="en-GB"/>
              </w:rPr>
            </w:pPr>
            <w:r w:rsidRPr="009001CE">
              <w:rPr>
                <w:rFonts w:ascii="Arial" w:eastAsia="Arial" w:hAnsi="Arial" w:cs="Arial"/>
                <w:b/>
                <w:color w:val="000000"/>
                <w:sz w:val="20"/>
                <w:lang w:val="en-GB"/>
              </w:rPr>
              <w:t>-1.1 (1.1)</w:t>
            </w:r>
          </w:p>
        </w:tc>
      </w:tr>
      <w:tr w:rsidR="005F02B2" w:rsidRPr="009001CE" w14:paraId="0EBC6538" w14:textId="77777777" w:rsidTr="00554BC7">
        <w:trPr>
          <w:jc w:val="center"/>
        </w:trPr>
        <w:tc>
          <w:tcPr>
            <w:tcW w:w="851" w:type="dxa"/>
            <w:vMerge w:val="restart"/>
            <w:tcBorders>
              <w:top w:val="single" w:sz="4" w:space="0" w:color="BEBEBE"/>
              <w:left w:val="none" w:sz="0" w:space="0" w:color="000000"/>
              <w:bottom w:val="single" w:sz="4" w:space="0" w:color="BEBEBE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69D5F6" w14:textId="77777777" w:rsidR="005F02B2" w:rsidRPr="009001CE" w:rsidRDefault="005F02B2" w:rsidP="00554BC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360" w:lineRule="auto"/>
              <w:ind w:left="100" w:right="100"/>
              <w:jc w:val="right"/>
              <w:rPr>
                <w:rFonts w:ascii="Arial" w:hAnsi="Arial" w:cs="Arial"/>
                <w:sz w:val="20"/>
                <w:lang w:val="en-GB"/>
              </w:rPr>
            </w:pPr>
            <w:r w:rsidRPr="009001CE">
              <w:rPr>
                <w:rFonts w:ascii="Arial" w:eastAsia="Arial" w:hAnsi="Arial" w:cs="Arial"/>
                <w:color w:val="000000"/>
                <w:sz w:val="20"/>
                <w:lang w:val="en-GB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BEBEBE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421CEE" w14:textId="77777777" w:rsidR="005F02B2" w:rsidRPr="009001CE" w:rsidRDefault="005F02B2" w:rsidP="00554BC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360" w:lineRule="auto"/>
              <w:ind w:left="100" w:right="100"/>
              <w:rPr>
                <w:rFonts w:ascii="Arial" w:hAnsi="Arial" w:cs="Arial"/>
                <w:sz w:val="20"/>
                <w:lang w:val="en-GB"/>
              </w:rPr>
            </w:pPr>
            <w:r w:rsidRPr="009001CE">
              <w:rPr>
                <w:rFonts w:ascii="Arial" w:eastAsia="Arial" w:hAnsi="Arial" w:cs="Arial"/>
                <w:color w:val="000000"/>
                <w:sz w:val="20"/>
                <w:lang w:val="en-GB"/>
              </w:rPr>
              <w:t>Low</w:t>
            </w:r>
          </w:p>
        </w:tc>
        <w:tc>
          <w:tcPr>
            <w:tcW w:w="1559" w:type="dxa"/>
            <w:tcBorders>
              <w:top w:val="single" w:sz="4" w:space="0" w:color="BEBEBE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5C92C8" w14:textId="77777777" w:rsidR="005F02B2" w:rsidRPr="009001CE" w:rsidRDefault="005F02B2" w:rsidP="00554BC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360" w:lineRule="auto"/>
              <w:ind w:left="100" w:right="100"/>
              <w:jc w:val="right"/>
              <w:rPr>
                <w:rFonts w:ascii="Arial" w:hAnsi="Arial" w:cs="Arial"/>
                <w:sz w:val="20"/>
                <w:lang w:val="en-GB"/>
              </w:rPr>
            </w:pPr>
            <w:r w:rsidRPr="009001CE">
              <w:rPr>
                <w:rFonts w:ascii="Arial" w:hAnsi="Arial" w:cs="Arial"/>
                <w:sz w:val="20"/>
                <w:lang w:val="en-GB"/>
              </w:rPr>
              <w:t>13.9 (3.9)</w:t>
            </w:r>
          </w:p>
        </w:tc>
        <w:tc>
          <w:tcPr>
            <w:tcW w:w="1418" w:type="dxa"/>
            <w:tcBorders>
              <w:top w:val="single" w:sz="4" w:space="0" w:color="BEBEBE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77BE99" w14:textId="77777777" w:rsidR="005F02B2" w:rsidRPr="009001CE" w:rsidRDefault="005F02B2" w:rsidP="00554BC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360" w:lineRule="auto"/>
              <w:ind w:left="100" w:right="100"/>
              <w:jc w:val="right"/>
              <w:rPr>
                <w:rFonts w:ascii="Arial" w:hAnsi="Arial" w:cs="Arial"/>
                <w:sz w:val="20"/>
                <w:lang w:val="en-GB"/>
              </w:rPr>
            </w:pPr>
            <w:r w:rsidRPr="009001CE">
              <w:rPr>
                <w:rFonts w:ascii="Arial" w:hAnsi="Arial" w:cs="Arial"/>
                <w:sz w:val="20"/>
                <w:lang w:val="en-GB"/>
              </w:rPr>
              <w:t>13.8 (3.8)</w:t>
            </w:r>
          </w:p>
        </w:tc>
        <w:tc>
          <w:tcPr>
            <w:tcW w:w="1559" w:type="dxa"/>
            <w:tcBorders>
              <w:top w:val="single" w:sz="4" w:space="0" w:color="BEBEBE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vAlign w:val="center"/>
          </w:tcPr>
          <w:p w14:paraId="57D7D969" w14:textId="77777777" w:rsidR="005F02B2" w:rsidRPr="009001CE" w:rsidRDefault="005F02B2" w:rsidP="00554BC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360" w:lineRule="auto"/>
              <w:ind w:left="100" w:right="100"/>
              <w:jc w:val="right"/>
              <w:rPr>
                <w:rFonts w:ascii="Arial" w:hAnsi="Arial" w:cs="Arial"/>
                <w:sz w:val="20"/>
                <w:lang w:val="en-GB"/>
              </w:rPr>
            </w:pPr>
            <w:r w:rsidRPr="009001CE">
              <w:rPr>
                <w:rFonts w:ascii="Arial" w:eastAsia="Arial" w:hAnsi="Arial" w:cs="Arial"/>
                <w:color w:val="000000"/>
                <w:sz w:val="20"/>
                <w:lang w:val="en-GB"/>
              </w:rPr>
              <w:t>0.01 (0.9)</w:t>
            </w:r>
          </w:p>
        </w:tc>
      </w:tr>
      <w:tr w:rsidR="005F02B2" w:rsidRPr="009001CE" w14:paraId="12D46F0A" w14:textId="77777777" w:rsidTr="00554BC7">
        <w:trPr>
          <w:jc w:val="center"/>
        </w:trPr>
        <w:tc>
          <w:tcPr>
            <w:tcW w:w="851" w:type="dxa"/>
            <w:vMerge/>
            <w:tcBorders>
              <w:top w:val="single" w:sz="4" w:space="0" w:color="BEBEBE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83C12D" w14:textId="77777777" w:rsidR="005F02B2" w:rsidRPr="009001CE" w:rsidRDefault="005F02B2" w:rsidP="00554BC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360" w:lineRule="auto"/>
              <w:ind w:left="100" w:right="100"/>
              <w:jc w:val="right"/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113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96BF28" w14:textId="77777777" w:rsidR="005F02B2" w:rsidRPr="009001CE" w:rsidRDefault="005F02B2" w:rsidP="00554BC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360" w:lineRule="auto"/>
              <w:ind w:left="100" w:right="100"/>
              <w:rPr>
                <w:rFonts w:ascii="Arial" w:hAnsi="Arial" w:cs="Arial"/>
                <w:sz w:val="20"/>
                <w:lang w:val="en-GB"/>
              </w:rPr>
            </w:pPr>
            <w:r w:rsidRPr="009001CE">
              <w:rPr>
                <w:rFonts w:ascii="Arial" w:eastAsia="Arial" w:hAnsi="Arial" w:cs="Arial"/>
                <w:color w:val="000000"/>
                <w:sz w:val="20"/>
                <w:lang w:val="en-GB"/>
              </w:rPr>
              <w:t>Mid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3012E8" w14:textId="77777777" w:rsidR="005F02B2" w:rsidRPr="009001CE" w:rsidRDefault="005F02B2" w:rsidP="00554BC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360" w:lineRule="auto"/>
              <w:ind w:left="100" w:right="100"/>
              <w:jc w:val="right"/>
              <w:rPr>
                <w:rFonts w:ascii="Arial" w:hAnsi="Arial" w:cs="Arial"/>
                <w:sz w:val="20"/>
                <w:lang w:val="en-GB"/>
              </w:rPr>
            </w:pPr>
            <w:r w:rsidRPr="009001CE">
              <w:rPr>
                <w:rFonts w:ascii="Arial" w:hAnsi="Arial" w:cs="Arial"/>
                <w:sz w:val="20"/>
                <w:lang w:val="en-GB"/>
              </w:rPr>
              <w:t>12.2 (2.1)</w:t>
            </w:r>
          </w:p>
        </w:tc>
        <w:tc>
          <w:tcPr>
            <w:tcW w:w="141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24304" w14:textId="77777777" w:rsidR="005F02B2" w:rsidRPr="009001CE" w:rsidRDefault="005F02B2" w:rsidP="00554BC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360" w:lineRule="auto"/>
              <w:ind w:left="100" w:right="100"/>
              <w:jc w:val="right"/>
              <w:rPr>
                <w:rFonts w:ascii="Arial" w:hAnsi="Arial" w:cs="Arial"/>
                <w:sz w:val="20"/>
                <w:lang w:val="en-GB"/>
              </w:rPr>
            </w:pPr>
            <w:r w:rsidRPr="009001CE">
              <w:rPr>
                <w:rFonts w:ascii="Arial" w:hAnsi="Arial" w:cs="Arial"/>
                <w:sz w:val="20"/>
                <w:lang w:val="en-GB"/>
              </w:rPr>
              <w:t>12.1 (1.8)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vAlign w:val="center"/>
          </w:tcPr>
          <w:p w14:paraId="4CE1F081" w14:textId="77777777" w:rsidR="005F02B2" w:rsidRPr="009001CE" w:rsidRDefault="005F02B2" w:rsidP="00554BC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360" w:lineRule="auto"/>
              <w:ind w:left="100" w:right="100"/>
              <w:jc w:val="right"/>
              <w:rPr>
                <w:rFonts w:ascii="Arial" w:hAnsi="Arial" w:cs="Arial"/>
                <w:sz w:val="20"/>
                <w:lang w:val="en-GB"/>
              </w:rPr>
            </w:pPr>
            <w:r w:rsidRPr="009001CE">
              <w:rPr>
                <w:rFonts w:ascii="Arial" w:eastAsia="Arial" w:hAnsi="Arial" w:cs="Arial"/>
                <w:color w:val="000000"/>
                <w:sz w:val="20"/>
                <w:lang w:val="en-GB"/>
              </w:rPr>
              <w:t>0.0 (0.6)</w:t>
            </w:r>
          </w:p>
        </w:tc>
      </w:tr>
      <w:tr w:rsidR="005F02B2" w:rsidRPr="009001CE" w14:paraId="7447C375" w14:textId="77777777" w:rsidTr="00554BC7">
        <w:trPr>
          <w:jc w:val="center"/>
        </w:trPr>
        <w:tc>
          <w:tcPr>
            <w:tcW w:w="851" w:type="dxa"/>
            <w:vMerge/>
            <w:tcBorders>
              <w:top w:val="none" w:sz="0" w:space="0" w:color="000000"/>
              <w:left w:val="none" w:sz="0" w:space="0" w:color="000000"/>
              <w:bottom w:val="single" w:sz="4" w:space="0" w:color="BEBEBE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B494DE" w14:textId="77777777" w:rsidR="005F02B2" w:rsidRPr="009001CE" w:rsidRDefault="005F02B2" w:rsidP="00554BC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360" w:lineRule="auto"/>
              <w:ind w:left="100" w:right="100"/>
              <w:jc w:val="right"/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1134" w:type="dxa"/>
            <w:tcBorders>
              <w:top w:val="none" w:sz="0" w:space="0" w:color="000000"/>
              <w:left w:val="none" w:sz="0" w:space="0" w:color="000000"/>
              <w:bottom w:val="single" w:sz="4" w:space="0" w:color="BEBEBE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BFF85D" w14:textId="77777777" w:rsidR="005F02B2" w:rsidRPr="009001CE" w:rsidRDefault="005F02B2" w:rsidP="00554BC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360" w:lineRule="auto"/>
              <w:ind w:left="100" w:right="100"/>
              <w:rPr>
                <w:rFonts w:ascii="Arial" w:hAnsi="Arial" w:cs="Arial"/>
                <w:sz w:val="20"/>
                <w:lang w:val="en-GB"/>
              </w:rPr>
            </w:pPr>
            <w:r w:rsidRPr="009001CE">
              <w:rPr>
                <w:rFonts w:ascii="Arial" w:eastAsia="Arial" w:hAnsi="Arial" w:cs="Arial"/>
                <w:color w:val="000000"/>
                <w:sz w:val="20"/>
                <w:lang w:val="en-GB"/>
              </w:rPr>
              <w:t>High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single" w:sz="4" w:space="0" w:color="BEBEBE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A80164" w14:textId="77777777" w:rsidR="005F02B2" w:rsidRPr="009001CE" w:rsidRDefault="005F02B2" w:rsidP="00554BC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360" w:lineRule="auto"/>
              <w:ind w:left="100" w:right="100"/>
              <w:jc w:val="right"/>
              <w:rPr>
                <w:rFonts w:ascii="Arial" w:hAnsi="Arial" w:cs="Arial"/>
                <w:sz w:val="20"/>
                <w:lang w:val="en-GB"/>
              </w:rPr>
            </w:pPr>
            <w:r w:rsidRPr="009001CE">
              <w:rPr>
                <w:rFonts w:ascii="Arial" w:hAnsi="Arial" w:cs="Arial"/>
                <w:sz w:val="20"/>
                <w:lang w:val="en-GB"/>
              </w:rPr>
              <w:t>10.6 (3.0)</w:t>
            </w:r>
          </w:p>
        </w:tc>
        <w:tc>
          <w:tcPr>
            <w:tcW w:w="1418" w:type="dxa"/>
            <w:tcBorders>
              <w:top w:val="none" w:sz="0" w:space="0" w:color="000000"/>
              <w:left w:val="none" w:sz="0" w:space="0" w:color="000000"/>
              <w:bottom w:val="single" w:sz="4" w:space="0" w:color="BEBEBE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4A520A" w14:textId="77777777" w:rsidR="005F02B2" w:rsidRPr="009001CE" w:rsidRDefault="005F02B2" w:rsidP="00554BC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360" w:lineRule="auto"/>
              <w:ind w:left="100" w:right="100"/>
              <w:jc w:val="right"/>
              <w:rPr>
                <w:rFonts w:ascii="Arial" w:hAnsi="Arial" w:cs="Arial"/>
                <w:sz w:val="20"/>
                <w:lang w:val="en-GB"/>
              </w:rPr>
            </w:pPr>
            <w:r w:rsidRPr="009001CE">
              <w:rPr>
                <w:rFonts w:ascii="Arial" w:hAnsi="Arial" w:cs="Arial"/>
                <w:sz w:val="20"/>
                <w:lang w:val="en-GB"/>
              </w:rPr>
              <w:t>10.7 (2.9)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single" w:sz="4" w:space="0" w:color="BEBEBE"/>
              <w:right w:val="none" w:sz="0" w:space="0" w:color="000000"/>
            </w:tcBorders>
            <w:shd w:val="clear" w:color="auto" w:fill="FFFFFF"/>
            <w:vAlign w:val="center"/>
          </w:tcPr>
          <w:p w14:paraId="693A1515" w14:textId="77777777" w:rsidR="005F02B2" w:rsidRPr="009001CE" w:rsidRDefault="005F02B2" w:rsidP="00554BC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360" w:lineRule="auto"/>
              <w:ind w:left="100" w:right="100"/>
              <w:jc w:val="right"/>
              <w:rPr>
                <w:rFonts w:ascii="Arial" w:hAnsi="Arial" w:cs="Arial"/>
                <w:sz w:val="20"/>
                <w:lang w:val="en-GB"/>
              </w:rPr>
            </w:pPr>
            <w:r w:rsidRPr="009001CE">
              <w:rPr>
                <w:rFonts w:ascii="Arial" w:eastAsia="Arial" w:hAnsi="Arial" w:cs="Arial"/>
                <w:color w:val="000000"/>
                <w:sz w:val="20"/>
                <w:lang w:val="en-GB"/>
              </w:rPr>
              <w:t>-0.1 (0.5)</w:t>
            </w:r>
          </w:p>
        </w:tc>
      </w:tr>
      <w:tr w:rsidR="005F02B2" w:rsidRPr="009001CE" w14:paraId="79D8DE6A" w14:textId="77777777" w:rsidTr="00554BC7">
        <w:trPr>
          <w:jc w:val="center"/>
        </w:trPr>
        <w:tc>
          <w:tcPr>
            <w:tcW w:w="851" w:type="dxa"/>
            <w:vMerge w:val="restart"/>
            <w:tcBorders>
              <w:top w:val="single" w:sz="4" w:space="0" w:color="BEBEBE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2250E0" w14:textId="77777777" w:rsidR="005F02B2" w:rsidRPr="009001CE" w:rsidRDefault="005F02B2" w:rsidP="00554BC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360" w:lineRule="auto"/>
              <w:ind w:left="100" w:right="100"/>
              <w:jc w:val="right"/>
              <w:rPr>
                <w:rFonts w:ascii="Arial" w:hAnsi="Arial" w:cs="Arial"/>
                <w:sz w:val="20"/>
                <w:lang w:val="en-GB"/>
              </w:rPr>
            </w:pPr>
            <w:r w:rsidRPr="009001CE">
              <w:rPr>
                <w:rFonts w:ascii="Arial" w:eastAsia="Arial" w:hAnsi="Arial" w:cs="Arial"/>
                <w:color w:val="000000"/>
                <w:sz w:val="20"/>
                <w:lang w:val="en-GB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BEBEBE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854E1C" w14:textId="77777777" w:rsidR="005F02B2" w:rsidRPr="009001CE" w:rsidRDefault="005F02B2" w:rsidP="00554BC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360" w:lineRule="auto"/>
              <w:ind w:left="100" w:right="100"/>
              <w:rPr>
                <w:rFonts w:ascii="Arial" w:hAnsi="Arial" w:cs="Arial"/>
                <w:sz w:val="20"/>
                <w:lang w:val="en-GB"/>
              </w:rPr>
            </w:pPr>
            <w:r w:rsidRPr="009001CE">
              <w:rPr>
                <w:rFonts w:ascii="Arial" w:eastAsia="Arial" w:hAnsi="Arial" w:cs="Arial"/>
                <w:color w:val="000000"/>
                <w:sz w:val="20"/>
                <w:lang w:val="en-GB"/>
              </w:rPr>
              <w:t>Low</w:t>
            </w:r>
          </w:p>
        </w:tc>
        <w:tc>
          <w:tcPr>
            <w:tcW w:w="1559" w:type="dxa"/>
            <w:tcBorders>
              <w:top w:val="single" w:sz="4" w:space="0" w:color="BEBEBE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124C81" w14:textId="77777777" w:rsidR="005F02B2" w:rsidRPr="009001CE" w:rsidRDefault="005F02B2" w:rsidP="00554BC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360" w:lineRule="auto"/>
              <w:ind w:left="100" w:right="100"/>
              <w:jc w:val="right"/>
              <w:rPr>
                <w:rFonts w:ascii="Arial" w:hAnsi="Arial" w:cs="Arial"/>
                <w:sz w:val="20"/>
                <w:lang w:val="en-GB"/>
              </w:rPr>
            </w:pPr>
            <w:r w:rsidRPr="009001CE">
              <w:rPr>
                <w:rFonts w:ascii="Arial" w:hAnsi="Arial" w:cs="Arial"/>
                <w:sz w:val="20"/>
                <w:lang w:val="en-GB"/>
              </w:rPr>
              <w:t>NA</w:t>
            </w:r>
          </w:p>
        </w:tc>
        <w:tc>
          <w:tcPr>
            <w:tcW w:w="1418" w:type="dxa"/>
            <w:tcBorders>
              <w:top w:val="single" w:sz="4" w:space="0" w:color="BEBEBE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0DF243" w14:textId="77777777" w:rsidR="005F02B2" w:rsidRPr="009001CE" w:rsidRDefault="005F02B2" w:rsidP="00554BC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360" w:lineRule="auto"/>
              <w:ind w:left="100" w:right="100"/>
              <w:jc w:val="right"/>
              <w:rPr>
                <w:rFonts w:ascii="Arial" w:hAnsi="Arial" w:cs="Arial"/>
                <w:sz w:val="20"/>
                <w:lang w:val="en-GB"/>
              </w:rPr>
            </w:pPr>
            <w:r w:rsidRPr="009001CE">
              <w:rPr>
                <w:rFonts w:ascii="Arial" w:hAnsi="Arial" w:cs="Arial"/>
                <w:sz w:val="20"/>
                <w:lang w:val="en-GB"/>
              </w:rPr>
              <w:t>NA</w:t>
            </w:r>
          </w:p>
        </w:tc>
        <w:tc>
          <w:tcPr>
            <w:tcW w:w="1559" w:type="dxa"/>
            <w:tcBorders>
              <w:top w:val="single" w:sz="4" w:space="0" w:color="BEBEBE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vAlign w:val="center"/>
          </w:tcPr>
          <w:p w14:paraId="3F13E8DB" w14:textId="77777777" w:rsidR="005F02B2" w:rsidRPr="009001CE" w:rsidRDefault="005F02B2" w:rsidP="00554BC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360" w:lineRule="auto"/>
              <w:ind w:left="100" w:right="100"/>
              <w:jc w:val="right"/>
              <w:rPr>
                <w:rFonts w:ascii="Arial" w:hAnsi="Arial" w:cs="Arial"/>
                <w:sz w:val="20"/>
                <w:lang w:val="en-GB"/>
              </w:rPr>
            </w:pPr>
            <w:r w:rsidRPr="009001CE">
              <w:rPr>
                <w:rFonts w:ascii="Arial" w:eastAsia="Arial" w:hAnsi="Arial" w:cs="Arial"/>
                <w:b/>
                <w:color w:val="000000"/>
                <w:sz w:val="20"/>
                <w:lang w:val="en-GB"/>
              </w:rPr>
              <w:t>-</w:t>
            </w:r>
          </w:p>
        </w:tc>
      </w:tr>
      <w:tr w:rsidR="005F02B2" w:rsidRPr="009001CE" w14:paraId="02561092" w14:textId="77777777" w:rsidTr="00554BC7">
        <w:trPr>
          <w:jc w:val="center"/>
        </w:trPr>
        <w:tc>
          <w:tcPr>
            <w:tcW w:w="851" w:type="dxa"/>
            <w:vMerge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D985F1" w14:textId="77777777" w:rsidR="005F02B2" w:rsidRPr="009001CE" w:rsidRDefault="005F02B2" w:rsidP="00554BC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360" w:lineRule="auto"/>
              <w:ind w:left="100" w:right="100"/>
              <w:jc w:val="right"/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113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F424BA" w14:textId="77777777" w:rsidR="005F02B2" w:rsidRPr="009001CE" w:rsidRDefault="005F02B2" w:rsidP="00554BC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360" w:lineRule="auto"/>
              <w:ind w:left="100" w:right="100"/>
              <w:rPr>
                <w:rFonts w:ascii="Arial" w:hAnsi="Arial" w:cs="Arial"/>
                <w:sz w:val="20"/>
                <w:lang w:val="en-GB"/>
              </w:rPr>
            </w:pPr>
            <w:r w:rsidRPr="009001CE">
              <w:rPr>
                <w:rFonts w:ascii="Arial" w:eastAsia="Arial" w:hAnsi="Arial" w:cs="Arial"/>
                <w:color w:val="000000"/>
                <w:sz w:val="20"/>
                <w:lang w:val="en-GB"/>
              </w:rPr>
              <w:t>Mid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31B38E" w14:textId="77777777" w:rsidR="005F02B2" w:rsidRPr="009001CE" w:rsidRDefault="005F02B2" w:rsidP="00554BC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360" w:lineRule="auto"/>
              <w:ind w:left="100" w:right="100"/>
              <w:jc w:val="right"/>
              <w:rPr>
                <w:rFonts w:ascii="Arial" w:hAnsi="Arial" w:cs="Arial"/>
                <w:sz w:val="20"/>
                <w:lang w:val="en-GB"/>
              </w:rPr>
            </w:pPr>
            <w:r w:rsidRPr="009001CE">
              <w:rPr>
                <w:rFonts w:ascii="Arial" w:hAnsi="Arial" w:cs="Arial"/>
                <w:sz w:val="20"/>
                <w:lang w:val="en-GB"/>
              </w:rPr>
              <w:t>14.7 (4.6)</w:t>
            </w:r>
          </w:p>
        </w:tc>
        <w:tc>
          <w:tcPr>
            <w:tcW w:w="141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C2536F" w14:textId="77777777" w:rsidR="005F02B2" w:rsidRPr="009001CE" w:rsidRDefault="005F02B2" w:rsidP="00554BC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360" w:lineRule="auto"/>
              <w:ind w:left="100" w:right="100"/>
              <w:jc w:val="right"/>
              <w:rPr>
                <w:rFonts w:ascii="Arial" w:hAnsi="Arial" w:cs="Arial"/>
                <w:sz w:val="20"/>
                <w:lang w:val="en-GB"/>
              </w:rPr>
            </w:pPr>
            <w:r w:rsidRPr="009001CE">
              <w:rPr>
                <w:rFonts w:ascii="Arial" w:hAnsi="Arial" w:cs="Arial"/>
                <w:sz w:val="20"/>
                <w:lang w:val="en-GB"/>
              </w:rPr>
              <w:t>15.0 (4.6)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vAlign w:val="center"/>
          </w:tcPr>
          <w:p w14:paraId="2A07A51D" w14:textId="77777777" w:rsidR="005F02B2" w:rsidRPr="009001CE" w:rsidRDefault="005F02B2" w:rsidP="00554BC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360" w:lineRule="auto"/>
              <w:ind w:left="100" w:right="100"/>
              <w:jc w:val="right"/>
              <w:rPr>
                <w:rFonts w:ascii="Arial" w:hAnsi="Arial" w:cs="Arial"/>
                <w:sz w:val="20"/>
                <w:lang w:val="en-GB"/>
              </w:rPr>
            </w:pPr>
            <w:r w:rsidRPr="009001CE">
              <w:rPr>
                <w:rFonts w:ascii="Arial" w:eastAsia="Arial" w:hAnsi="Arial" w:cs="Arial"/>
                <w:b/>
                <w:color w:val="000000"/>
                <w:sz w:val="20"/>
                <w:lang w:val="en-GB"/>
              </w:rPr>
              <w:t>-0.33 (0.7)</w:t>
            </w:r>
          </w:p>
        </w:tc>
      </w:tr>
      <w:tr w:rsidR="005F02B2" w:rsidRPr="009001CE" w14:paraId="0B06441B" w14:textId="77777777" w:rsidTr="00554BC7">
        <w:trPr>
          <w:jc w:val="center"/>
        </w:trPr>
        <w:tc>
          <w:tcPr>
            <w:tcW w:w="851" w:type="dxa"/>
            <w:vMerge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C66C02" w14:textId="77777777" w:rsidR="005F02B2" w:rsidRPr="009001CE" w:rsidRDefault="005F02B2" w:rsidP="00554BC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360" w:lineRule="auto"/>
              <w:ind w:left="100" w:right="100"/>
              <w:jc w:val="right"/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1134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2A60B1" w14:textId="77777777" w:rsidR="005F02B2" w:rsidRPr="009001CE" w:rsidRDefault="005F02B2" w:rsidP="00554BC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360" w:lineRule="auto"/>
              <w:ind w:left="100" w:right="100"/>
              <w:rPr>
                <w:rFonts w:ascii="Arial" w:hAnsi="Arial" w:cs="Arial"/>
                <w:sz w:val="20"/>
                <w:lang w:val="en-GB"/>
              </w:rPr>
            </w:pPr>
            <w:r w:rsidRPr="009001CE">
              <w:rPr>
                <w:rFonts w:ascii="Arial" w:eastAsia="Arial" w:hAnsi="Arial" w:cs="Arial"/>
                <w:color w:val="000000"/>
                <w:sz w:val="20"/>
                <w:lang w:val="en-GB"/>
              </w:rPr>
              <w:t>High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CC6096" w14:textId="77777777" w:rsidR="005F02B2" w:rsidRPr="009001CE" w:rsidRDefault="005F02B2" w:rsidP="00554BC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360" w:lineRule="auto"/>
              <w:ind w:left="100" w:right="100"/>
              <w:jc w:val="right"/>
              <w:rPr>
                <w:rFonts w:ascii="Arial" w:hAnsi="Arial" w:cs="Arial"/>
                <w:sz w:val="20"/>
                <w:lang w:val="en-GB"/>
              </w:rPr>
            </w:pPr>
            <w:r w:rsidRPr="009001CE">
              <w:rPr>
                <w:rFonts w:ascii="Arial" w:hAnsi="Arial" w:cs="Arial"/>
                <w:sz w:val="20"/>
                <w:lang w:val="en-GB"/>
              </w:rPr>
              <w:t>13.9 (6.0)</w:t>
            </w:r>
          </w:p>
        </w:tc>
        <w:tc>
          <w:tcPr>
            <w:tcW w:w="1418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A21EC0" w14:textId="77777777" w:rsidR="005F02B2" w:rsidRPr="009001CE" w:rsidRDefault="005F02B2" w:rsidP="00554BC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360" w:lineRule="auto"/>
              <w:ind w:left="100" w:right="100"/>
              <w:jc w:val="right"/>
              <w:rPr>
                <w:rFonts w:ascii="Arial" w:hAnsi="Arial" w:cs="Arial"/>
                <w:sz w:val="20"/>
                <w:lang w:val="en-GB"/>
              </w:rPr>
            </w:pPr>
            <w:r w:rsidRPr="009001CE">
              <w:rPr>
                <w:rFonts w:ascii="Arial" w:hAnsi="Arial" w:cs="Arial"/>
                <w:sz w:val="20"/>
                <w:lang w:val="en-GB"/>
              </w:rPr>
              <w:t>14.7 (6.2)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vAlign w:val="center"/>
          </w:tcPr>
          <w:p w14:paraId="768297CB" w14:textId="77777777" w:rsidR="005F02B2" w:rsidRPr="009001CE" w:rsidRDefault="005F02B2" w:rsidP="00554BC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360" w:lineRule="auto"/>
              <w:ind w:left="100" w:right="100"/>
              <w:jc w:val="right"/>
              <w:rPr>
                <w:rFonts w:ascii="Arial" w:hAnsi="Arial" w:cs="Arial"/>
                <w:sz w:val="20"/>
                <w:lang w:val="en-GB"/>
              </w:rPr>
            </w:pPr>
            <w:r w:rsidRPr="009001CE">
              <w:rPr>
                <w:rFonts w:ascii="Arial" w:eastAsia="Arial" w:hAnsi="Arial" w:cs="Arial"/>
                <w:b/>
                <w:color w:val="000000"/>
                <w:sz w:val="20"/>
                <w:lang w:val="en-GB"/>
              </w:rPr>
              <w:t>-0.74 (0.6)</w:t>
            </w:r>
          </w:p>
        </w:tc>
      </w:tr>
    </w:tbl>
    <w:p w14:paraId="0A6F6EF1" w14:textId="77777777" w:rsidR="005F02B2" w:rsidRPr="009001CE" w:rsidRDefault="005F02B2" w:rsidP="005F02B2">
      <w:pPr>
        <w:spacing w:line="360" w:lineRule="auto"/>
        <w:rPr>
          <w:lang w:val="en-GB"/>
        </w:rPr>
      </w:pPr>
    </w:p>
    <w:p w14:paraId="6FFFD0B1" w14:textId="77777777" w:rsidR="005F02B2" w:rsidRPr="009001CE" w:rsidRDefault="005F02B2" w:rsidP="005F02B2">
      <w:pPr>
        <w:spacing w:line="360" w:lineRule="auto"/>
        <w:rPr>
          <w:lang w:val="en-GB"/>
        </w:rPr>
      </w:pPr>
      <w:r w:rsidRPr="009001CE">
        <w:rPr>
          <w:noProof/>
          <w:lang w:val="en-GB"/>
        </w:rPr>
        <w:lastRenderedPageBreak/>
        <w:drawing>
          <wp:inline distT="0" distB="0" distL="0" distR="0" wp14:anchorId="2D234768" wp14:editId="352EE6EE">
            <wp:extent cx="4905375" cy="4905375"/>
            <wp:effectExtent l="0" t="0" r="9525" b="9525"/>
            <wp:docPr id="1057526135" name="Bilde 1057526135" descr="A picture containing text, plot, diagram, li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7254144" name="Picture 1" descr="A picture containing text, plot, diagram, line&#10;&#10;Description automatically generated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05375" cy="490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F5F888" w14:textId="77777777" w:rsidR="005F02B2" w:rsidRPr="009001CE" w:rsidRDefault="005F02B2" w:rsidP="005F02B2">
      <w:pPr>
        <w:spacing w:line="360" w:lineRule="auto"/>
        <w:rPr>
          <w:lang w:val="en-GB"/>
        </w:rPr>
      </w:pPr>
      <w:r w:rsidRPr="00A31802">
        <w:rPr>
          <w:b/>
          <w:bCs/>
          <w:lang w:val="en-GB"/>
        </w:rPr>
        <w:t>Figure S1</w:t>
      </w:r>
      <w:r w:rsidRPr="009001CE">
        <w:rPr>
          <w:lang w:val="en-GB"/>
        </w:rPr>
        <w:t xml:space="preserve">: Rolling average temperature data (using a 7-day rolling window) for the three </w:t>
      </w:r>
      <w:r>
        <w:rPr>
          <w:lang w:val="en-GB"/>
        </w:rPr>
        <w:t>site</w:t>
      </w:r>
      <w:r w:rsidRPr="009001CE">
        <w:rPr>
          <w:lang w:val="en-GB"/>
        </w:rPr>
        <w:t>s and years of the study. Solid lines = ambient temperature, dashed lines = temperature inside OTCs. Graphs are based on a single pair of loggers at each elevational site.</w:t>
      </w:r>
    </w:p>
    <w:tbl>
      <w:tblPr>
        <w:tblW w:w="8222" w:type="dxa"/>
        <w:tblLook w:val="04A0" w:firstRow="1" w:lastRow="0" w:firstColumn="1" w:lastColumn="0" w:noHBand="0" w:noVBand="1"/>
      </w:tblPr>
      <w:tblGrid>
        <w:gridCol w:w="960"/>
        <w:gridCol w:w="960"/>
        <w:gridCol w:w="1450"/>
        <w:gridCol w:w="2017"/>
        <w:gridCol w:w="1276"/>
        <w:gridCol w:w="1559"/>
      </w:tblGrid>
      <w:tr w:rsidR="005F02B2" w:rsidRPr="005F02B2" w14:paraId="4AEC8CE7" w14:textId="77777777" w:rsidTr="00554BC7">
        <w:trPr>
          <w:trHeight w:val="290"/>
        </w:trPr>
        <w:tc>
          <w:tcPr>
            <w:tcW w:w="822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1E5E0C3" w14:textId="77777777" w:rsidR="005F02B2" w:rsidRPr="009001CE" w:rsidRDefault="005F02B2" w:rsidP="00554BC7">
            <w:pPr>
              <w:spacing w:line="360" w:lineRule="auto"/>
              <w:rPr>
                <w:rFonts w:ascii="Aptos Narrow" w:eastAsia="Times New Roman" w:hAnsi="Aptos Narrow" w:cs="Times New Roman"/>
                <w:color w:val="000000"/>
                <w:lang w:val="en-GB"/>
              </w:rPr>
            </w:pPr>
            <w:r w:rsidRPr="00A31802">
              <w:rPr>
                <w:b/>
                <w:bCs/>
                <w:lang w:val="en-GB"/>
              </w:rPr>
              <w:t>Table S</w:t>
            </w:r>
            <w:r>
              <w:rPr>
                <w:lang w:val="en-GB"/>
              </w:rPr>
              <w:t>3</w:t>
            </w:r>
            <w:r w:rsidRPr="009001CE">
              <w:rPr>
                <w:lang w:val="en-GB"/>
              </w:rPr>
              <w:t xml:space="preserve">: Mean soil moisture for ambient and OTCs, Resistance and Water Control treatments in 2016 and 2018 for each </w:t>
            </w:r>
            <w:r>
              <w:rPr>
                <w:lang w:val="en-GB"/>
              </w:rPr>
              <w:t>Site</w:t>
            </w:r>
            <w:r w:rsidRPr="009001CE">
              <w:rPr>
                <w:lang w:val="en-GB"/>
              </w:rPr>
              <w:t>. Standard deviations in brackets</w:t>
            </w:r>
          </w:p>
        </w:tc>
      </w:tr>
      <w:tr w:rsidR="005F02B2" w:rsidRPr="009001CE" w14:paraId="68D6AB1B" w14:textId="77777777" w:rsidTr="00554BC7">
        <w:trPr>
          <w:trHeight w:val="290"/>
        </w:trPr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E6619E" w14:textId="77777777" w:rsidR="005F02B2" w:rsidRPr="009001CE" w:rsidRDefault="005F02B2" w:rsidP="00554BC7">
            <w:pPr>
              <w:spacing w:after="0" w:line="360" w:lineRule="auto"/>
              <w:rPr>
                <w:rFonts w:ascii="Aptos Narrow" w:eastAsia="Times New Roman" w:hAnsi="Aptos Narrow" w:cs="Times New Roman"/>
                <w:color w:val="000000"/>
                <w:lang w:val="en-GB"/>
              </w:rPr>
            </w:pPr>
            <w:r w:rsidRPr="009001CE">
              <w:rPr>
                <w:rFonts w:ascii="Aptos Narrow" w:eastAsia="Times New Roman" w:hAnsi="Aptos Narrow" w:cs="Times New Roman"/>
                <w:color w:val="000000"/>
                <w:lang w:val="en-GB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3BD338" w14:textId="77777777" w:rsidR="005F02B2" w:rsidRPr="009001CE" w:rsidRDefault="005F02B2" w:rsidP="00554BC7">
            <w:pPr>
              <w:spacing w:after="0" w:line="360" w:lineRule="auto"/>
              <w:rPr>
                <w:rFonts w:ascii="Aptos Narrow" w:eastAsia="Times New Roman" w:hAnsi="Aptos Narrow" w:cs="Times New Roman"/>
                <w:color w:val="000000"/>
                <w:lang w:val="en-GB"/>
              </w:rPr>
            </w:pPr>
            <w:r w:rsidRPr="009001CE">
              <w:rPr>
                <w:rFonts w:ascii="Aptos Narrow" w:eastAsia="Times New Roman" w:hAnsi="Aptos Narrow" w:cs="Times New Roman"/>
                <w:color w:val="000000"/>
                <w:lang w:val="en-GB"/>
              </w:rPr>
              <w:t> </w:t>
            </w:r>
          </w:p>
        </w:tc>
        <w:tc>
          <w:tcPr>
            <w:tcW w:w="34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23100B" w14:textId="77777777" w:rsidR="005F02B2" w:rsidRPr="009001CE" w:rsidRDefault="005F02B2" w:rsidP="00554BC7">
            <w:pPr>
              <w:spacing w:after="0" w:line="36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n-GB"/>
              </w:rPr>
            </w:pPr>
            <w:r w:rsidRPr="009001CE">
              <w:rPr>
                <w:rFonts w:ascii="Aptos Narrow" w:eastAsia="Times New Roman" w:hAnsi="Aptos Narrow" w:cs="Times New Roman"/>
                <w:color w:val="000000"/>
                <w:lang w:val="en-GB"/>
              </w:rPr>
              <w:t>Resistance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2B43D8" w14:textId="77777777" w:rsidR="005F02B2" w:rsidRPr="009001CE" w:rsidRDefault="005F02B2" w:rsidP="00554BC7">
            <w:pPr>
              <w:spacing w:after="0" w:line="36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n-GB"/>
              </w:rPr>
            </w:pPr>
            <w:r w:rsidRPr="009001CE">
              <w:rPr>
                <w:rFonts w:ascii="Aptos Narrow" w:eastAsia="Times New Roman" w:hAnsi="Aptos Narrow" w:cs="Times New Roman"/>
                <w:color w:val="000000"/>
                <w:lang w:val="en-GB"/>
              </w:rPr>
              <w:t>Water control</w:t>
            </w:r>
          </w:p>
        </w:tc>
      </w:tr>
      <w:tr w:rsidR="005F02B2" w:rsidRPr="009001CE" w14:paraId="36246AD1" w14:textId="77777777" w:rsidTr="00554BC7">
        <w:trPr>
          <w:trHeight w:val="290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6F0B8B" w14:textId="77777777" w:rsidR="005F02B2" w:rsidRPr="009001CE" w:rsidRDefault="005F02B2" w:rsidP="00554BC7">
            <w:pPr>
              <w:spacing w:after="0" w:line="360" w:lineRule="auto"/>
              <w:rPr>
                <w:rFonts w:ascii="Aptos Narrow" w:eastAsia="Times New Roman" w:hAnsi="Aptos Narrow" w:cs="Times New Roman"/>
                <w:color w:val="000000"/>
                <w:lang w:val="en-GB"/>
              </w:rPr>
            </w:pPr>
            <w:r w:rsidRPr="009001CE">
              <w:rPr>
                <w:rFonts w:ascii="Aptos Narrow" w:eastAsia="Times New Roman" w:hAnsi="Aptos Narrow" w:cs="Times New Roman"/>
                <w:color w:val="000000"/>
                <w:lang w:val="en-GB"/>
              </w:rPr>
              <w:t>Year2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1A9A14" w14:textId="77777777" w:rsidR="005F02B2" w:rsidRPr="009001CE" w:rsidRDefault="005F02B2" w:rsidP="00554BC7">
            <w:pPr>
              <w:spacing w:after="0" w:line="360" w:lineRule="auto"/>
              <w:rPr>
                <w:rFonts w:ascii="Aptos Narrow" w:eastAsia="Times New Roman" w:hAnsi="Aptos Narrow" w:cs="Times New Roman"/>
                <w:color w:val="000000"/>
                <w:lang w:val="en-GB"/>
              </w:rPr>
            </w:pPr>
            <w:r w:rsidRPr="009001CE">
              <w:rPr>
                <w:rFonts w:ascii="Aptos Narrow" w:eastAsia="Times New Roman" w:hAnsi="Aptos Narrow" w:cs="Times New Roman"/>
                <w:color w:val="000000"/>
                <w:lang w:val="en-GB"/>
              </w:rPr>
              <w:t>Site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95CF26" w14:textId="77777777" w:rsidR="005F02B2" w:rsidRPr="009001CE" w:rsidRDefault="005F02B2" w:rsidP="00554BC7">
            <w:pPr>
              <w:spacing w:after="0" w:line="360" w:lineRule="auto"/>
              <w:rPr>
                <w:rFonts w:ascii="Aptos Narrow" w:eastAsia="Times New Roman" w:hAnsi="Aptos Narrow" w:cs="Times New Roman"/>
                <w:color w:val="000000"/>
                <w:lang w:val="en-GB"/>
              </w:rPr>
            </w:pPr>
            <w:r w:rsidRPr="009001CE">
              <w:rPr>
                <w:rFonts w:ascii="Aptos Narrow" w:eastAsia="Times New Roman" w:hAnsi="Aptos Narrow" w:cs="Times New Roman"/>
                <w:color w:val="000000"/>
                <w:lang w:val="en-GB"/>
              </w:rPr>
              <w:t>Ambient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38D580" w14:textId="77777777" w:rsidR="005F02B2" w:rsidRPr="009001CE" w:rsidRDefault="005F02B2" w:rsidP="00554BC7">
            <w:pPr>
              <w:spacing w:after="0" w:line="360" w:lineRule="auto"/>
              <w:rPr>
                <w:rFonts w:ascii="Aptos Narrow" w:eastAsia="Times New Roman" w:hAnsi="Aptos Narrow" w:cs="Times New Roman"/>
                <w:color w:val="000000"/>
                <w:lang w:val="en-GB"/>
              </w:rPr>
            </w:pPr>
            <w:r w:rsidRPr="009001CE">
              <w:rPr>
                <w:rFonts w:ascii="Aptos Narrow" w:eastAsia="Times New Roman" w:hAnsi="Aptos Narrow" w:cs="Times New Roman"/>
                <w:color w:val="000000"/>
                <w:lang w:val="en-GB"/>
              </w:rPr>
              <w:t>Warming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634A2B" w14:textId="77777777" w:rsidR="005F02B2" w:rsidRPr="009001CE" w:rsidRDefault="005F02B2" w:rsidP="00554BC7">
            <w:pPr>
              <w:spacing w:after="0" w:line="360" w:lineRule="auto"/>
              <w:rPr>
                <w:rFonts w:ascii="Aptos Narrow" w:eastAsia="Times New Roman" w:hAnsi="Aptos Narrow" w:cs="Times New Roman"/>
                <w:color w:val="000000"/>
                <w:lang w:val="en-GB"/>
              </w:rPr>
            </w:pPr>
            <w:r w:rsidRPr="009001CE">
              <w:rPr>
                <w:rFonts w:ascii="Aptos Narrow" w:eastAsia="Times New Roman" w:hAnsi="Aptos Narrow" w:cs="Times New Roman"/>
                <w:color w:val="000000"/>
                <w:lang w:val="en-GB"/>
              </w:rPr>
              <w:t>Ambient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213614" w14:textId="77777777" w:rsidR="005F02B2" w:rsidRPr="009001CE" w:rsidRDefault="005F02B2" w:rsidP="00554BC7">
            <w:pPr>
              <w:spacing w:after="0" w:line="360" w:lineRule="auto"/>
              <w:rPr>
                <w:rFonts w:ascii="Aptos Narrow" w:eastAsia="Times New Roman" w:hAnsi="Aptos Narrow" w:cs="Times New Roman"/>
                <w:color w:val="000000"/>
                <w:lang w:val="en-GB"/>
              </w:rPr>
            </w:pPr>
            <w:r w:rsidRPr="009001CE">
              <w:rPr>
                <w:rFonts w:ascii="Aptos Narrow" w:eastAsia="Times New Roman" w:hAnsi="Aptos Narrow" w:cs="Times New Roman"/>
                <w:color w:val="000000"/>
                <w:lang w:val="en-GB"/>
              </w:rPr>
              <w:t>Warming</w:t>
            </w:r>
          </w:p>
        </w:tc>
      </w:tr>
      <w:tr w:rsidR="005F02B2" w:rsidRPr="009001CE" w14:paraId="5624803B" w14:textId="77777777" w:rsidTr="00554BC7">
        <w:trPr>
          <w:trHeight w:val="290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22ADB1" w14:textId="77777777" w:rsidR="005F02B2" w:rsidRPr="009001CE" w:rsidRDefault="005F02B2" w:rsidP="00554BC7">
            <w:pPr>
              <w:spacing w:after="0" w:line="360" w:lineRule="auto"/>
              <w:jc w:val="right"/>
              <w:rPr>
                <w:rFonts w:ascii="Aptos Narrow" w:eastAsia="Times New Roman" w:hAnsi="Aptos Narrow" w:cs="Times New Roman"/>
                <w:color w:val="000000"/>
                <w:lang w:val="en-GB"/>
              </w:rPr>
            </w:pPr>
            <w:r w:rsidRPr="009001CE">
              <w:rPr>
                <w:rFonts w:ascii="Aptos Narrow" w:eastAsia="Times New Roman" w:hAnsi="Aptos Narrow" w:cs="Times New Roman"/>
                <w:color w:val="000000"/>
                <w:lang w:val="en-GB"/>
              </w:rPr>
              <w:t>2016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6E2A02" w14:textId="77777777" w:rsidR="005F02B2" w:rsidRPr="009001CE" w:rsidRDefault="005F02B2" w:rsidP="00554BC7">
            <w:pPr>
              <w:spacing w:after="0" w:line="360" w:lineRule="auto"/>
              <w:rPr>
                <w:rFonts w:ascii="Aptos Narrow" w:eastAsia="Times New Roman" w:hAnsi="Aptos Narrow" w:cs="Times New Roman"/>
                <w:color w:val="000000"/>
                <w:lang w:val="en-GB"/>
              </w:rPr>
            </w:pPr>
            <w:r w:rsidRPr="009001CE">
              <w:rPr>
                <w:rFonts w:ascii="Aptos Narrow" w:eastAsia="Times New Roman" w:hAnsi="Aptos Narrow" w:cs="Times New Roman"/>
                <w:color w:val="000000"/>
                <w:lang w:val="en-GB"/>
              </w:rPr>
              <w:t>Low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4E45E0" w14:textId="77777777" w:rsidR="005F02B2" w:rsidRPr="009001CE" w:rsidRDefault="005F02B2" w:rsidP="00554BC7">
            <w:pPr>
              <w:spacing w:after="0" w:line="360" w:lineRule="auto"/>
              <w:rPr>
                <w:rFonts w:ascii="Aptos Narrow" w:eastAsia="Times New Roman" w:hAnsi="Aptos Narrow" w:cs="Times New Roman"/>
                <w:color w:val="000000"/>
                <w:lang w:val="en-GB"/>
              </w:rPr>
            </w:pPr>
            <w:r w:rsidRPr="009001CE">
              <w:rPr>
                <w:rFonts w:ascii="Aptos Narrow" w:eastAsia="Times New Roman" w:hAnsi="Aptos Narrow" w:cs="Times New Roman"/>
                <w:color w:val="000000"/>
                <w:lang w:val="en-GB"/>
              </w:rPr>
              <w:t>32.3 (7.1)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DB703A" w14:textId="77777777" w:rsidR="005F02B2" w:rsidRPr="009001CE" w:rsidRDefault="005F02B2" w:rsidP="00554BC7">
            <w:pPr>
              <w:spacing w:after="0" w:line="360" w:lineRule="auto"/>
              <w:rPr>
                <w:rFonts w:ascii="Aptos Narrow" w:eastAsia="Times New Roman" w:hAnsi="Aptos Narrow" w:cs="Times New Roman"/>
                <w:color w:val="000000"/>
                <w:lang w:val="en-GB"/>
              </w:rPr>
            </w:pPr>
            <w:r w:rsidRPr="009001CE">
              <w:rPr>
                <w:rFonts w:ascii="Aptos Narrow" w:eastAsia="Times New Roman" w:hAnsi="Aptos Narrow" w:cs="Times New Roman"/>
                <w:color w:val="000000"/>
                <w:lang w:val="en-GB"/>
              </w:rPr>
              <w:t>27.1 (10)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6D3058" w14:textId="77777777" w:rsidR="005F02B2" w:rsidRPr="009001CE" w:rsidRDefault="005F02B2" w:rsidP="00554BC7">
            <w:pPr>
              <w:spacing w:after="0" w:line="360" w:lineRule="auto"/>
              <w:rPr>
                <w:rFonts w:ascii="Aptos Narrow" w:eastAsia="Times New Roman" w:hAnsi="Aptos Narrow" w:cs="Times New Roman"/>
                <w:color w:val="000000"/>
                <w:lang w:val="en-GB"/>
              </w:rPr>
            </w:pPr>
            <w:r w:rsidRPr="009001CE">
              <w:rPr>
                <w:rFonts w:ascii="Aptos Narrow" w:eastAsia="Times New Roman" w:hAnsi="Aptos Narrow" w:cs="Times New Roman"/>
                <w:color w:val="000000"/>
                <w:lang w:val="en-GB"/>
              </w:rPr>
              <w:t>36.8 (3.7)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E4808E" w14:textId="77777777" w:rsidR="005F02B2" w:rsidRPr="009001CE" w:rsidRDefault="005F02B2" w:rsidP="00554BC7">
            <w:pPr>
              <w:spacing w:after="0" w:line="360" w:lineRule="auto"/>
              <w:rPr>
                <w:rFonts w:ascii="Aptos Narrow" w:eastAsia="Times New Roman" w:hAnsi="Aptos Narrow" w:cs="Times New Roman"/>
                <w:color w:val="000000"/>
                <w:lang w:val="en-GB"/>
              </w:rPr>
            </w:pPr>
            <w:r w:rsidRPr="009001CE">
              <w:rPr>
                <w:rFonts w:ascii="Aptos Narrow" w:eastAsia="Times New Roman" w:hAnsi="Aptos Narrow" w:cs="Times New Roman"/>
                <w:color w:val="000000"/>
                <w:lang w:val="en-GB"/>
              </w:rPr>
              <w:t>23.8 (9.3)</w:t>
            </w:r>
          </w:p>
        </w:tc>
      </w:tr>
      <w:tr w:rsidR="005F02B2" w:rsidRPr="009001CE" w14:paraId="0021D16B" w14:textId="77777777" w:rsidTr="00554BC7">
        <w:trPr>
          <w:trHeight w:val="290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583D8F" w14:textId="77777777" w:rsidR="005F02B2" w:rsidRPr="009001CE" w:rsidRDefault="005F02B2" w:rsidP="00554BC7">
            <w:pPr>
              <w:spacing w:after="0" w:line="360" w:lineRule="auto"/>
              <w:rPr>
                <w:rFonts w:ascii="Aptos Narrow" w:eastAsia="Times New Roman" w:hAnsi="Aptos Narrow" w:cs="Times New Roman"/>
                <w:color w:val="000000"/>
                <w:lang w:val="en-GB"/>
              </w:rPr>
            </w:pPr>
            <w:r w:rsidRPr="009001CE">
              <w:rPr>
                <w:rFonts w:ascii="Aptos Narrow" w:eastAsia="Times New Roman" w:hAnsi="Aptos Narrow" w:cs="Times New Roman"/>
                <w:color w:val="000000"/>
                <w:lang w:val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3E86E4" w14:textId="77777777" w:rsidR="005F02B2" w:rsidRPr="009001CE" w:rsidRDefault="005F02B2" w:rsidP="00554BC7">
            <w:pPr>
              <w:spacing w:after="0" w:line="360" w:lineRule="auto"/>
              <w:rPr>
                <w:rFonts w:ascii="Aptos Narrow" w:eastAsia="Times New Roman" w:hAnsi="Aptos Narrow" w:cs="Times New Roman"/>
                <w:color w:val="000000"/>
                <w:lang w:val="en-GB"/>
              </w:rPr>
            </w:pPr>
            <w:r w:rsidRPr="009001CE">
              <w:rPr>
                <w:rFonts w:ascii="Aptos Narrow" w:eastAsia="Times New Roman" w:hAnsi="Aptos Narrow" w:cs="Times New Roman"/>
                <w:color w:val="000000"/>
                <w:lang w:val="en-GB"/>
              </w:rPr>
              <w:t>Mid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C9C0E8" w14:textId="77777777" w:rsidR="005F02B2" w:rsidRPr="009001CE" w:rsidRDefault="005F02B2" w:rsidP="00554BC7">
            <w:pPr>
              <w:spacing w:after="0" w:line="360" w:lineRule="auto"/>
              <w:rPr>
                <w:rFonts w:ascii="Aptos Narrow" w:eastAsia="Times New Roman" w:hAnsi="Aptos Narrow" w:cs="Times New Roman"/>
                <w:color w:val="000000"/>
                <w:lang w:val="en-GB"/>
              </w:rPr>
            </w:pPr>
            <w:r w:rsidRPr="009001CE">
              <w:rPr>
                <w:rFonts w:ascii="Aptos Narrow" w:eastAsia="Times New Roman" w:hAnsi="Aptos Narrow" w:cs="Times New Roman"/>
                <w:color w:val="000000"/>
                <w:lang w:val="en-GB"/>
              </w:rPr>
              <w:t>45.6 (12.4)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FA4338" w14:textId="77777777" w:rsidR="005F02B2" w:rsidRPr="009001CE" w:rsidRDefault="005F02B2" w:rsidP="00554BC7">
            <w:pPr>
              <w:spacing w:after="0" w:line="360" w:lineRule="auto"/>
              <w:rPr>
                <w:rFonts w:ascii="Aptos Narrow" w:eastAsia="Times New Roman" w:hAnsi="Aptos Narrow" w:cs="Times New Roman"/>
                <w:color w:val="000000"/>
                <w:lang w:val="en-GB"/>
              </w:rPr>
            </w:pPr>
            <w:r w:rsidRPr="009001CE">
              <w:rPr>
                <w:rFonts w:ascii="Aptos Narrow" w:eastAsia="Times New Roman" w:hAnsi="Aptos Narrow" w:cs="Times New Roman"/>
                <w:color w:val="000000"/>
                <w:lang w:val="en-GB"/>
              </w:rPr>
              <w:t>35.4 (10.7)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F1AB5D" w14:textId="77777777" w:rsidR="005F02B2" w:rsidRPr="009001CE" w:rsidRDefault="005F02B2" w:rsidP="00554BC7">
            <w:pPr>
              <w:spacing w:after="0" w:line="360" w:lineRule="auto"/>
              <w:rPr>
                <w:rFonts w:ascii="Aptos Narrow" w:eastAsia="Times New Roman" w:hAnsi="Aptos Narrow" w:cs="Times New Roman"/>
                <w:color w:val="000000"/>
                <w:lang w:val="en-GB"/>
              </w:rPr>
            </w:pPr>
            <w:r w:rsidRPr="009001CE">
              <w:rPr>
                <w:rFonts w:ascii="Aptos Narrow" w:eastAsia="Times New Roman" w:hAnsi="Aptos Narrow" w:cs="Times New Roman"/>
                <w:color w:val="000000"/>
                <w:lang w:val="en-GB"/>
              </w:rPr>
              <w:t>46.4 (9.4)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47D778" w14:textId="77777777" w:rsidR="005F02B2" w:rsidRPr="009001CE" w:rsidRDefault="005F02B2" w:rsidP="00554BC7">
            <w:pPr>
              <w:spacing w:after="0" w:line="360" w:lineRule="auto"/>
              <w:rPr>
                <w:rFonts w:ascii="Aptos Narrow" w:eastAsia="Times New Roman" w:hAnsi="Aptos Narrow" w:cs="Times New Roman"/>
                <w:color w:val="000000"/>
                <w:lang w:val="en-GB"/>
              </w:rPr>
            </w:pPr>
            <w:r w:rsidRPr="009001CE">
              <w:rPr>
                <w:rFonts w:ascii="Aptos Narrow" w:eastAsia="Times New Roman" w:hAnsi="Aptos Narrow" w:cs="Times New Roman"/>
                <w:color w:val="000000"/>
                <w:lang w:val="en-GB"/>
              </w:rPr>
              <w:t>35.1 (7.5)</w:t>
            </w:r>
          </w:p>
        </w:tc>
      </w:tr>
      <w:tr w:rsidR="005F02B2" w:rsidRPr="009001CE" w14:paraId="69B30831" w14:textId="77777777" w:rsidTr="00554BC7">
        <w:trPr>
          <w:trHeight w:val="290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6B998A" w14:textId="77777777" w:rsidR="005F02B2" w:rsidRPr="009001CE" w:rsidRDefault="005F02B2" w:rsidP="00554BC7">
            <w:pPr>
              <w:spacing w:after="0" w:line="360" w:lineRule="auto"/>
              <w:rPr>
                <w:rFonts w:ascii="Aptos Narrow" w:eastAsia="Times New Roman" w:hAnsi="Aptos Narrow" w:cs="Times New Roman"/>
                <w:color w:val="000000"/>
                <w:lang w:val="en-GB"/>
              </w:rPr>
            </w:pPr>
            <w:r w:rsidRPr="009001CE">
              <w:rPr>
                <w:rFonts w:ascii="Aptos Narrow" w:eastAsia="Times New Roman" w:hAnsi="Aptos Narrow" w:cs="Times New Roman"/>
                <w:color w:val="000000"/>
                <w:lang w:val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EE084B" w14:textId="77777777" w:rsidR="005F02B2" w:rsidRPr="009001CE" w:rsidRDefault="005F02B2" w:rsidP="00554BC7">
            <w:pPr>
              <w:spacing w:after="0" w:line="360" w:lineRule="auto"/>
              <w:rPr>
                <w:rFonts w:ascii="Aptos Narrow" w:eastAsia="Times New Roman" w:hAnsi="Aptos Narrow" w:cs="Times New Roman"/>
                <w:color w:val="000000"/>
                <w:lang w:val="en-GB"/>
              </w:rPr>
            </w:pPr>
            <w:r w:rsidRPr="009001CE">
              <w:rPr>
                <w:rFonts w:ascii="Aptos Narrow" w:eastAsia="Times New Roman" w:hAnsi="Aptos Narrow" w:cs="Times New Roman"/>
                <w:color w:val="000000"/>
                <w:lang w:val="en-GB"/>
              </w:rPr>
              <w:t>High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C10035" w14:textId="77777777" w:rsidR="005F02B2" w:rsidRPr="009001CE" w:rsidRDefault="005F02B2" w:rsidP="00554BC7">
            <w:pPr>
              <w:spacing w:after="0" w:line="360" w:lineRule="auto"/>
              <w:rPr>
                <w:rFonts w:ascii="Aptos Narrow" w:eastAsia="Times New Roman" w:hAnsi="Aptos Narrow" w:cs="Times New Roman"/>
                <w:color w:val="000000"/>
                <w:lang w:val="en-GB"/>
              </w:rPr>
            </w:pPr>
            <w:r w:rsidRPr="009001CE">
              <w:rPr>
                <w:rFonts w:ascii="Aptos Narrow" w:eastAsia="Times New Roman" w:hAnsi="Aptos Narrow" w:cs="Times New Roman"/>
                <w:color w:val="000000"/>
                <w:lang w:val="en-GB"/>
              </w:rPr>
              <w:t>31.7 (7.4)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31DEB9" w14:textId="77777777" w:rsidR="005F02B2" w:rsidRPr="009001CE" w:rsidRDefault="005F02B2" w:rsidP="00554BC7">
            <w:pPr>
              <w:spacing w:after="0" w:line="360" w:lineRule="auto"/>
              <w:rPr>
                <w:rFonts w:ascii="Aptos Narrow" w:eastAsia="Times New Roman" w:hAnsi="Aptos Narrow" w:cs="Times New Roman"/>
                <w:color w:val="000000"/>
                <w:lang w:val="en-GB"/>
              </w:rPr>
            </w:pPr>
            <w:r w:rsidRPr="009001CE">
              <w:rPr>
                <w:rFonts w:ascii="Aptos Narrow" w:eastAsia="Times New Roman" w:hAnsi="Aptos Narrow" w:cs="Times New Roman"/>
                <w:color w:val="000000"/>
                <w:lang w:val="en-GB"/>
              </w:rPr>
              <w:t>24.6 (4.9)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3A4782" w14:textId="77777777" w:rsidR="005F02B2" w:rsidRPr="009001CE" w:rsidRDefault="005F02B2" w:rsidP="00554BC7">
            <w:pPr>
              <w:spacing w:after="0" w:line="360" w:lineRule="auto"/>
              <w:rPr>
                <w:rFonts w:ascii="Aptos Narrow" w:eastAsia="Times New Roman" w:hAnsi="Aptos Narrow" w:cs="Times New Roman"/>
                <w:color w:val="000000"/>
                <w:lang w:val="en-GB"/>
              </w:rPr>
            </w:pPr>
            <w:r w:rsidRPr="009001CE">
              <w:rPr>
                <w:rFonts w:ascii="Aptos Narrow" w:eastAsia="Times New Roman" w:hAnsi="Aptos Narrow" w:cs="Times New Roman"/>
                <w:color w:val="000000"/>
                <w:lang w:val="en-GB"/>
              </w:rPr>
              <w:t>30.4 (5.2)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D61A13" w14:textId="77777777" w:rsidR="005F02B2" w:rsidRPr="009001CE" w:rsidRDefault="005F02B2" w:rsidP="00554BC7">
            <w:pPr>
              <w:spacing w:after="0" w:line="360" w:lineRule="auto"/>
              <w:rPr>
                <w:rFonts w:ascii="Aptos Narrow" w:eastAsia="Times New Roman" w:hAnsi="Aptos Narrow" w:cs="Times New Roman"/>
                <w:color w:val="000000"/>
                <w:lang w:val="en-GB"/>
              </w:rPr>
            </w:pPr>
            <w:r w:rsidRPr="009001CE">
              <w:rPr>
                <w:rFonts w:ascii="Aptos Narrow" w:eastAsia="Times New Roman" w:hAnsi="Aptos Narrow" w:cs="Times New Roman"/>
                <w:color w:val="000000"/>
                <w:lang w:val="en-GB"/>
              </w:rPr>
              <w:t>25.6 (6.3)</w:t>
            </w:r>
          </w:p>
        </w:tc>
      </w:tr>
      <w:tr w:rsidR="005F02B2" w:rsidRPr="009001CE" w14:paraId="64A4774A" w14:textId="77777777" w:rsidTr="00554BC7">
        <w:trPr>
          <w:trHeight w:val="290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4E2FF9" w14:textId="77777777" w:rsidR="005F02B2" w:rsidRPr="009001CE" w:rsidRDefault="005F02B2" w:rsidP="00554BC7">
            <w:pPr>
              <w:spacing w:after="0" w:line="360" w:lineRule="auto"/>
              <w:jc w:val="right"/>
              <w:rPr>
                <w:rFonts w:ascii="Aptos Narrow" w:eastAsia="Times New Roman" w:hAnsi="Aptos Narrow" w:cs="Times New Roman"/>
                <w:color w:val="000000"/>
                <w:lang w:val="en-GB"/>
              </w:rPr>
            </w:pPr>
            <w:r w:rsidRPr="009001CE">
              <w:rPr>
                <w:rFonts w:ascii="Aptos Narrow" w:eastAsia="Times New Roman" w:hAnsi="Aptos Narrow" w:cs="Times New Roman"/>
                <w:color w:val="000000"/>
                <w:lang w:val="en-GB"/>
              </w:rPr>
              <w:t>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9313B7" w14:textId="77777777" w:rsidR="005F02B2" w:rsidRPr="009001CE" w:rsidRDefault="005F02B2" w:rsidP="00554BC7">
            <w:pPr>
              <w:spacing w:after="0" w:line="360" w:lineRule="auto"/>
              <w:rPr>
                <w:rFonts w:ascii="Aptos Narrow" w:eastAsia="Times New Roman" w:hAnsi="Aptos Narrow" w:cs="Times New Roman"/>
                <w:color w:val="000000"/>
                <w:lang w:val="en-GB"/>
              </w:rPr>
            </w:pPr>
            <w:r w:rsidRPr="009001CE">
              <w:rPr>
                <w:rFonts w:ascii="Aptos Narrow" w:eastAsia="Times New Roman" w:hAnsi="Aptos Narrow" w:cs="Times New Roman"/>
                <w:color w:val="000000"/>
                <w:lang w:val="en-GB"/>
              </w:rPr>
              <w:t>Low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68060F" w14:textId="77777777" w:rsidR="005F02B2" w:rsidRPr="009001CE" w:rsidRDefault="005F02B2" w:rsidP="00554BC7">
            <w:pPr>
              <w:spacing w:after="0" w:line="360" w:lineRule="auto"/>
              <w:rPr>
                <w:rFonts w:ascii="Aptos Narrow" w:eastAsia="Times New Roman" w:hAnsi="Aptos Narrow" w:cs="Times New Roman"/>
                <w:color w:val="000000"/>
                <w:lang w:val="en-GB"/>
              </w:rPr>
            </w:pPr>
            <w:r w:rsidRPr="009001CE">
              <w:rPr>
                <w:rFonts w:ascii="Aptos Narrow" w:eastAsia="Times New Roman" w:hAnsi="Aptos Narrow" w:cs="Times New Roman"/>
                <w:color w:val="000000"/>
                <w:lang w:val="en-GB"/>
              </w:rPr>
              <w:t>12.1 (4.3)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BD383A" w14:textId="77777777" w:rsidR="005F02B2" w:rsidRPr="009001CE" w:rsidRDefault="005F02B2" w:rsidP="00554BC7">
            <w:pPr>
              <w:spacing w:after="0" w:line="360" w:lineRule="auto"/>
              <w:rPr>
                <w:rFonts w:ascii="Aptos Narrow" w:eastAsia="Times New Roman" w:hAnsi="Aptos Narrow" w:cs="Times New Roman"/>
                <w:color w:val="000000"/>
                <w:lang w:val="en-GB"/>
              </w:rPr>
            </w:pPr>
            <w:r w:rsidRPr="009001CE">
              <w:rPr>
                <w:rFonts w:ascii="Aptos Narrow" w:eastAsia="Times New Roman" w:hAnsi="Aptos Narrow" w:cs="Times New Roman"/>
                <w:color w:val="000000"/>
                <w:lang w:val="en-GB"/>
              </w:rPr>
              <w:t>11.2 (4)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22ED8D" w14:textId="77777777" w:rsidR="005F02B2" w:rsidRPr="009001CE" w:rsidRDefault="005F02B2" w:rsidP="00554BC7">
            <w:pPr>
              <w:spacing w:after="0" w:line="360" w:lineRule="auto"/>
              <w:rPr>
                <w:rFonts w:ascii="Aptos Narrow" w:eastAsia="Times New Roman" w:hAnsi="Aptos Narrow" w:cs="Times New Roman"/>
                <w:color w:val="000000"/>
                <w:lang w:val="en-GB"/>
              </w:rPr>
            </w:pPr>
            <w:r w:rsidRPr="009001CE">
              <w:rPr>
                <w:rFonts w:ascii="Aptos Narrow" w:eastAsia="Times New Roman" w:hAnsi="Aptos Narrow" w:cs="Times New Roman"/>
                <w:color w:val="000000"/>
                <w:lang w:val="en-GB"/>
              </w:rPr>
              <w:t>17.5 (3.7)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0003F3" w14:textId="77777777" w:rsidR="005F02B2" w:rsidRPr="009001CE" w:rsidRDefault="005F02B2" w:rsidP="00554BC7">
            <w:pPr>
              <w:spacing w:after="0" w:line="360" w:lineRule="auto"/>
              <w:rPr>
                <w:rFonts w:ascii="Aptos Narrow" w:eastAsia="Times New Roman" w:hAnsi="Aptos Narrow" w:cs="Times New Roman"/>
                <w:color w:val="000000"/>
                <w:lang w:val="en-GB"/>
              </w:rPr>
            </w:pPr>
            <w:r w:rsidRPr="009001CE">
              <w:rPr>
                <w:rFonts w:ascii="Aptos Narrow" w:eastAsia="Times New Roman" w:hAnsi="Aptos Narrow" w:cs="Times New Roman"/>
                <w:color w:val="000000"/>
                <w:lang w:val="en-GB"/>
              </w:rPr>
              <w:t>10.9 (4.3)</w:t>
            </w:r>
          </w:p>
        </w:tc>
      </w:tr>
      <w:tr w:rsidR="005F02B2" w:rsidRPr="009001CE" w14:paraId="6F8FE3F3" w14:textId="77777777" w:rsidTr="00554BC7">
        <w:trPr>
          <w:trHeight w:val="290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812EF2" w14:textId="77777777" w:rsidR="005F02B2" w:rsidRPr="009001CE" w:rsidRDefault="005F02B2" w:rsidP="00554BC7">
            <w:pPr>
              <w:spacing w:after="0" w:line="360" w:lineRule="auto"/>
              <w:rPr>
                <w:rFonts w:ascii="Aptos Narrow" w:eastAsia="Times New Roman" w:hAnsi="Aptos Narrow" w:cs="Times New Roman"/>
                <w:color w:val="000000"/>
                <w:lang w:val="en-GB"/>
              </w:rPr>
            </w:pPr>
            <w:r w:rsidRPr="009001CE">
              <w:rPr>
                <w:rFonts w:ascii="Aptos Narrow" w:eastAsia="Times New Roman" w:hAnsi="Aptos Narrow" w:cs="Times New Roman"/>
                <w:color w:val="000000"/>
                <w:lang w:val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F2C452" w14:textId="77777777" w:rsidR="005F02B2" w:rsidRPr="009001CE" w:rsidRDefault="005F02B2" w:rsidP="00554BC7">
            <w:pPr>
              <w:spacing w:after="0" w:line="360" w:lineRule="auto"/>
              <w:rPr>
                <w:rFonts w:ascii="Aptos Narrow" w:eastAsia="Times New Roman" w:hAnsi="Aptos Narrow" w:cs="Times New Roman"/>
                <w:color w:val="000000"/>
                <w:lang w:val="en-GB"/>
              </w:rPr>
            </w:pPr>
            <w:r w:rsidRPr="009001CE">
              <w:rPr>
                <w:rFonts w:ascii="Aptos Narrow" w:eastAsia="Times New Roman" w:hAnsi="Aptos Narrow" w:cs="Times New Roman"/>
                <w:color w:val="000000"/>
                <w:lang w:val="en-GB"/>
              </w:rPr>
              <w:t>Mid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623F6E" w14:textId="77777777" w:rsidR="005F02B2" w:rsidRPr="009001CE" w:rsidRDefault="005F02B2" w:rsidP="00554BC7">
            <w:pPr>
              <w:spacing w:after="0" w:line="360" w:lineRule="auto"/>
              <w:rPr>
                <w:rFonts w:ascii="Aptos Narrow" w:eastAsia="Times New Roman" w:hAnsi="Aptos Narrow" w:cs="Times New Roman"/>
                <w:color w:val="000000"/>
                <w:lang w:val="en-GB"/>
              </w:rPr>
            </w:pPr>
            <w:r w:rsidRPr="009001CE">
              <w:rPr>
                <w:rFonts w:ascii="Aptos Narrow" w:eastAsia="Times New Roman" w:hAnsi="Aptos Narrow" w:cs="Times New Roman"/>
                <w:color w:val="000000"/>
                <w:lang w:val="en-GB"/>
              </w:rPr>
              <w:t>20.9 (14.1)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2816EE" w14:textId="77777777" w:rsidR="005F02B2" w:rsidRPr="009001CE" w:rsidRDefault="005F02B2" w:rsidP="00554BC7">
            <w:pPr>
              <w:spacing w:after="0" w:line="360" w:lineRule="auto"/>
              <w:rPr>
                <w:rFonts w:ascii="Aptos Narrow" w:eastAsia="Times New Roman" w:hAnsi="Aptos Narrow" w:cs="Times New Roman"/>
                <w:color w:val="000000"/>
                <w:lang w:val="en-GB"/>
              </w:rPr>
            </w:pPr>
            <w:r w:rsidRPr="009001CE">
              <w:rPr>
                <w:rFonts w:ascii="Aptos Narrow" w:eastAsia="Times New Roman" w:hAnsi="Aptos Narrow" w:cs="Times New Roman"/>
                <w:color w:val="000000"/>
                <w:lang w:val="en-GB"/>
              </w:rPr>
              <w:t>21.6 (19.7)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049C9A" w14:textId="77777777" w:rsidR="005F02B2" w:rsidRPr="009001CE" w:rsidRDefault="005F02B2" w:rsidP="00554BC7">
            <w:pPr>
              <w:spacing w:after="0" w:line="360" w:lineRule="auto"/>
              <w:rPr>
                <w:rFonts w:ascii="Aptos Narrow" w:eastAsia="Times New Roman" w:hAnsi="Aptos Narrow" w:cs="Times New Roman"/>
                <w:color w:val="000000"/>
                <w:lang w:val="en-GB"/>
              </w:rPr>
            </w:pPr>
            <w:r w:rsidRPr="009001CE">
              <w:rPr>
                <w:rFonts w:ascii="Aptos Narrow" w:eastAsia="Times New Roman" w:hAnsi="Aptos Narrow" w:cs="Times New Roman"/>
                <w:color w:val="000000"/>
                <w:lang w:val="en-GB"/>
              </w:rPr>
              <w:t>19.9 (12.2)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F88841" w14:textId="77777777" w:rsidR="005F02B2" w:rsidRPr="009001CE" w:rsidRDefault="005F02B2" w:rsidP="00554BC7">
            <w:pPr>
              <w:spacing w:after="0" w:line="360" w:lineRule="auto"/>
              <w:rPr>
                <w:rFonts w:ascii="Aptos Narrow" w:eastAsia="Times New Roman" w:hAnsi="Aptos Narrow" w:cs="Times New Roman"/>
                <w:color w:val="000000"/>
                <w:lang w:val="en-GB"/>
              </w:rPr>
            </w:pPr>
            <w:r w:rsidRPr="009001CE">
              <w:rPr>
                <w:rFonts w:ascii="Aptos Narrow" w:eastAsia="Times New Roman" w:hAnsi="Aptos Narrow" w:cs="Times New Roman"/>
                <w:color w:val="000000"/>
                <w:lang w:val="en-GB"/>
              </w:rPr>
              <w:t>14.2 (8.8)</w:t>
            </w:r>
          </w:p>
        </w:tc>
      </w:tr>
      <w:tr w:rsidR="005F02B2" w:rsidRPr="009001CE" w14:paraId="30941DDA" w14:textId="77777777" w:rsidTr="00554BC7">
        <w:trPr>
          <w:trHeight w:val="290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28E646" w14:textId="77777777" w:rsidR="005F02B2" w:rsidRPr="009001CE" w:rsidRDefault="005F02B2" w:rsidP="00554BC7">
            <w:pPr>
              <w:spacing w:after="0" w:line="360" w:lineRule="auto"/>
              <w:rPr>
                <w:rFonts w:ascii="Aptos Narrow" w:eastAsia="Times New Roman" w:hAnsi="Aptos Narrow" w:cs="Times New Roman"/>
                <w:color w:val="000000"/>
                <w:lang w:val="en-GB"/>
              </w:rPr>
            </w:pPr>
            <w:r w:rsidRPr="009001CE">
              <w:rPr>
                <w:rFonts w:ascii="Aptos Narrow" w:eastAsia="Times New Roman" w:hAnsi="Aptos Narrow" w:cs="Times New Roman"/>
                <w:color w:val="000000"/>
                <w:lang w:val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16F528" w14:textId="77777777" w:rsidR="005F02B2" w:rsidRPr="009001CE" w:rsidRDefault="005F02B2" w:rsidP="00554BC7">
            <w:pPr>
              <w:spacing w:after="0" w:line="360" w:lineRule="auto"/>
              <w:rPr>
                <w:rFonts w:ascii="Aptos Narrow" w:eastAsia="Times New Roman" w:hAnsi="Aptos Narrow" w:cs="Times New Roman"/>
                <w:color w:val="000000"/>
                <w:lang w:val="en-GB"/>
              </w:rPr>
            </w:pPr>
            <w:r w:rsidRPr="009001CE">
              <w:rPr>
                <w:rFonts w:ascii="Aptos Narrow" w:eastAsia="Times New Roman" w:hAnsi="Aptos Narrow" w:cs="Times New Roman"/>
                <w:color w:val="000000"/>
                <w:lang w:val="en-GB"/>
              </w:rPr>
              <w:t>High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C7BE65" w14:textId="77777777" w:rsidR="005F02B2" w:rsidRPr="009001CE" w:rsidRDefault="005F02B2" w:rsidP="00554BC7">
            <w:pPr>
              <w:spacing w:after="0" w:line="360" w:lineRule="auto"/>
              <w:rPr>
                <w:rFonts w:ascii="Aptos Narrow" w:eastAsia="Times New Roman" w:hAnsi="Aptos Narrow" w:cs="Times New Roman"/>
                <w:color w:val="000000"/>
                <w:lang w:val="en-GB"/>
              </w:rPr>
            </w:pPr>
            <w:r w:rsidRPr="009001CE">
              <w:rPr>
                <w:rFonts w:ascii="Aptos Narrow" w:eastAsia="Times New Roman" w:hAnsi="Aptos Narrow" w:cs="Times New Roman"/>
                <w:color w:val="000000"/>
                <w:lang w:val="en-GB"/>
              </w:rPr>
              <w:t>9.2 (6.1)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E011BF" w14:textId="77777777" w:rsidR="005F02B2" w:rsidRPr="009001CE" w:rsidRDefault="005F02B2" w:rsidP="00554BC7">
            <w:pPr>
              <w:spacing w:after="0" w:line="360" w:lineRule="auto"/>
              <w:rPr>
                <w:rFonts w:ascii="Aptos Narrow" w:eastAsia="Times New Roman" w:hAnsi="Aptos Narrow" w:cs="Times New Roman"/>
                <w:color w:val="000000"/>
                <w:lang w:val="en-GB"/>
              </w:rPr>
            </w:pPr>
            <w:r w:rsidRPr="009001CE">
              <w:rPr>
                <w:rFonts w:ascii="Aptos Narrow" w:eastAsia="Times New Roman" w:hAnsi="Aptos Narrow" w:cs="Times New Roman"/>
                <w:color w:val="000000"/>
                <w:lang w:val="en-GB"/>
              </w:rPr>
              <w:t>7.4 (1.8)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1589D5" w14:textId="77777777" w:rsidR="005F02B2" w:rsidRPr="009001CE" w:rsidRDefault="005F02B2" w:rsidP="00554BC7">
            <w:pPr>
              <w:spacing w:after="0" w:line="360" w:lineRule="auto"/>
              <w:rPr>
                <w:rFonts w:ascii="Aptos Narrow" w:eastAsia="Times New Roman" w:hAnsi="Aptos Narrow" w:cs="Times New Roman"/>
                <w:color w:val="000000"/>
                <w:lang w:val="en-GB"/>
              </w:rPr>
            </w:pPr>
            <w:r w:rsidRPr="009001CE">
              <w:rPr>
                <w:rFonts w:ascii="Aptos Narrow" w:eastAsia="Times New Roman" w:hAnsi="Aptos Narrow" w:cs="Times New Roman"/>
                <w:color w:val="000000"/>
                <w:lang w:val="en-GB"/>
              </w:rPr>
              <w:t>6.7 (1.7)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5561C2" w14:textId="77777777" w:rsidR="005F02B2" w:rsidRPr="009001CE" w:rsidRDefault="005F02B2" w:rsidP="00554BC7">
            <w:pPr>
              <w:spacing w:after="0" w:line="360" w:lineRule="auto"/>
              <w:rPr>
                <w:rFonts w:ascii="Aptos Narrow" w:eastAsia="Times New Roman" w:hAnsi="Aptos Narrow" w:cs="Times New Roman"/>
                <w:color w:val="000000"/>
                <w:lang w:val="en-GB"/>
              </w:rPr>
            </w:pPr>
            <w:r w:rsidRPr="009001CE">
              <w:rPr>
                <w:rFonts w:ascii="Aptos Narrow" w:eastAsia="Times New Roman" w:hAnsi="Aptos Narrow" w:cs="Times New Roman"/>
                <w:color w:val="000000"/>
                <w:lang w:val="en-GB"/>
              </w:rPr>
              <w:t>9.6 (3.6)</w:t>
            </w:r>
          </w:p>
        </w:tc>
      </w:tr>
    </w:tbl>
    <w:p w14:paraId="25E9FFF3" w14:textId="77777777" w:rsidR="005F02B2" w:rsidRPr="005F02B2" w:rsidRDefault="005F02B2">
      <w:pPr>
        <w:rPr>
          <w:lang w:val="en-GB"/>
        </w:rPr>
      </w:pPr>
    </w:p>
    <w:sectPr w:rsidR="005F02B2" w:rsidRPr="005F02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revisionView w:formatting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02B2"/>
    <w:rsid w:val="005F0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A120A4"/>
  <w15:chartTrackingRefBased/>
  <w15:docId w15:val="{9B45AF29-4769-48FB-A805-15004331A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1"/>
        <w:lang w:val="nb-NO" w:eastAsia="en-US" w:bidi="ne-NP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02B2"/>
    <w:pPr>
      <w:spacing w:line="480" w:lineRule="auto"/>
    </w:pPr>
    <w:rPr>
      <w:kern w:val="0"/>
      <w:sz w:val="22"/>
      <w:szCs w:val="22"/>
      <w:lang w:val="nn-NO" w:bidi="ar-SA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5F02B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36"/>
      <w:lang w:val="nb-NO" w:bidi="ne-NP"/>
      <w14:ligatures w14:val="standardContextual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5F02B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29"/>
      <w:lang w:val="nb-NO" w:bidi="ne-NP"/>
      <w14:ligatures w14:val="standardContextual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5F02B2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5"/>
      <w:lang w:val="nb-NO" w:bidi="ne-NP"/>
      <w14:ligatures w14:val="standardContextual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5F02B2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1"/>
      <w:lang w:val="nb-NO" w:bidi="ne-NP"/>
      <w14:ligatures w14:val="standardContextual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5F02B2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1"/>
      <w:lang w:val="nb-NO" w:bidi="ne-NP"/>
      <w14:ligatures w14:val="standardContextual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5F02B2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1"/>
      <w:lang w:val="nb-NO" w:bidi="ne-NP"/>
      <w14:ligatures w14:val="standardContextual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5F02B2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1"/>
      <w:lang w:val="nb-NO" w:bidi="ne-NP"/>
      <w14:ligatures w14:val="standardContextual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5F02B2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1"/>
      <w:lang w:val="nb-NO" w:bidi="ne-NP"/>
      <w14:ligatures w14:val="standardContextual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5F02B2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1"/>
      <w:lang w:val="nb-NO" w:bidi="ne-NP"/>
      <w14:ligatures w14:val="standardContextu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5F02B2"/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5F02B2"/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5F02B2"/>
    <w:rPr>
      <w:rFonts w:eastAsiaTheme="majorEastAsia" w:cstheme="majorBidi"/>
      <w:color w:val="0F4761" w:themeColor="accent1" w:themeShade="BF"/>
      <w:sz w:val="28"/>
      <w:szCs w:val="25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5F02B2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5F02B2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5F02B2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5F02B2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5F02B2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5F02B2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5F02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  <w:lang w:val="nb-NO" w:bidi="ne-NP"/>
      <w14:ligatures w14:val="standardContextual"/>
    </w:rPr>
  </w:style>
  <w:style w:type="character" w:customStyle="1" w:styleId="TittelTegn">
    <w:name w:val="Tittel Tegn"/>
    <w:basedOn w:val="Standardskriftforavsnitt"/>
    <w:link w:val="Tittel"/>
    <w:uiPriority w:val="10"/>
    <w:rsid w:val="005F02B2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5F02B2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5"/>
      <w:lang w:val="nb-NO" w:bidi="ne-NP"/>
      <w14:ligatures w14:val="standardContextual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5F02B2"/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paragraph" w:styleId="Sitat">
    <w:name w:val="Quote"/>
    <w:basedOn w:val="Normal"/>
    <w:next w:val="Normal"/>
    <w:link w:val="SitatTegn"/>
    <w:uiPriority w:val="29"/>
    <w:qFormat/>
    <w:rsid w:val="005F02B2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1"/>
      <w:lang w:val="nb-NO" w:bidi="ne-NP"/>
      <w14:ligatures w14:val="standardContextual"/>
    </w:rPr>
  </w:style>
  <w:style w:type="character" w:customStyle="1" w:styleId="SitatTegn">
    <w:name w:val="Sitat Tegn"/>
    <w:basedOn w:val="Standardskriftforavsnitt"/>
    <w:link w:val="Sitat"/>
    <w:uiPriority w:val="29"/>
    <w:rsid w:val="005F02B2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5F02B2"/>
    <w:pPr>
      <w:spacing w:line="278" w:lineRule="auto"/>
      <w:ind w:left="720"/>
      <w:contextualSpacing/>
    </w:pPr>
    <w:rPr>
      <w:kern w:val="2"/>
      <w:sz w:val="24"/>
      <w:szCs w:val="21"/>
      <w:lang w:val="nb-NO" w:bidi="ne-NP"/>
      <w14:ligatures w14:val="standardContextual"/>
    </w:rPr>
  </w:style>
  <w:style w:type="character" w:styleId="Sterkutheving">
    <w:name w:val="Intense Emphasis"/>
    <w:basedOn w:val="Standardskriftforavsnitt"/>
    <w:uiPriority w:val="21"/>
    <w:qFormat/>
    <w:rsid w:val="005F02B2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5F02B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1"/>
      <w:lang w:val="nb-NO" w:bidi="ne-NP"/>
      <w14:ligatures w14:val="standardContextual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5F02B2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5F02B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257</Words>
  <Characters>1365</Characters>
  <Application>Microsoft Office Word</Application>
  <DocSecurity>0</DocSecurity>
  <Lines>11</Lines>
  <Paragraphs>3</Paragraphs>
  <ScaleCrop>false</ScaleCrop>
  <Company/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Stein Joar Hegland</dc:creator>
  <cp:keywords/>
  <dc:description/>
  <cp:lastModifiedBy>Stein Joar Hegland</cp:lastModifiedBy>
  <cp:revision>1</cp:revision>
  <dcterms:created xsi:type="dcterms:W3CDTF">2024-05-02T04:02:00Z</dcterms:created>
  <dcterms:modified xsi:type="dcterms:W3CDTF">2024-05-02T04:04:00Z</dcterms:modified>
</cp:coreProperties>
</file>